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2ABE" w14:textId="64B04A92" w:rsidR="00EB3E46" w:rsidRPr="009E499F" w:rsidRDefault="00EB3E46" w:rsidP="009E499F">
      <w:pPr>
        <w:autoSpaceDE w:val="0"/>
        <w:autoSpaceDN w:val="0"/>
        <w:adjustRightInd w:val="0"/>
        <w:spacing w:after="0" w:line="360" w:lineRule="auto"/>
        <w:jc w:val="center"/>
        <w:rPr>
          <w:rFonts w:ascii="Times New Roman" w:hAnsi="Times New Roman" w:cs="Times New Roman"/>
          <w:b/>
          <w:bCs/>
          <w:iCs/>
          <w:sz w:val="24"/>
          <w:szCs w:val="24"/>
        </w:rPr>
      </w:pPr>
      <w:r w:rsidRPr="009E499F">
        <w:rPr>
          <w:rFonts w:ascii="Times New Roman" w:hAnsi="Times New Roman" w:cs="Times New Roman"/>
          <w:b/>
          <w:bCs/>
          <w:iCs/>
          <w:sz w:val="24"/>
          <w:szCs w:val="24"/>
        </w:rPr>
        <w:t>INFORMARE</w:t>
      </w:r>
    </w:p>
    <w:p w14:paraId="5BE699A8" w14:textId="2D4A5B04" w:rsidR="00EB3E46" w:rsidRPr="009E499F" w:rsidRDefault="00EB3E46" w:rsidP="009E499F">
      <w:pPr>
        <w:autoSpaceDE w:val="0"/>
        <w:autoSpaceDN w:val="0"/>
        <w:adjustRightInd w:val="0"/>
        <w:spacing w:after="0" w:line="360" w:lineRule="auto"/>
        <w:jc w:val="center"/>
        <w:rPr>
          <w:rFonts w:ascii="Times New Roman" w:hAnsi="Times New Roman" w:cs="Times New Roman"/>
          <w:b/>
          <w:bCs/>
          <w:iCs/>
          <w:sz w:val="24"/>
          <w:szCs w:val="24"/>
        </w:rPr>
      </w:pPr>
      <w:r w:rsidRPr="009E499F">
        <w:rPr>
          <w:rFonts w:ascii="Times New Roman" w:hAnsi="Times New Roman" w:cs="Times New Roman"/>
          <w:b/>
          <w:bCs/>
          <w:iCs/>
          <w:sz w:val="24"/>
          <w:szCs w:val="24"/>
        </w:rPr>
        <w:t>CU PRIVIRE LA PRELUCRAREA DATELOR</w:t>
      </w:r>
    </w:p>
    <w:p w14:paraId="4C955ACC" w14:textId="5A29A80B" w:rsidR="0060729E" w:rsidRPr="009E499F" w:rsidRDefault="00EB3E46" w:rsidP="009E499F">
      <w:pPr>
        <w:spacing w:line="360" w:lineRule="auto"/>
        <w:jc w:val="center"/>
        <w:rPr>
          <w:rFonts w:ascii="Times New Roman" w:hAnsi="Times New Roman" w:cs="Times New Roman"/>
          <w:b/>
          <w:bCs/>
          <w:iCs/>
          <w:sz w:val="24"/>
          <w:szCs w:val="24"/>
        </w:rPr>
      </w:pPr>
      <w:r w:rsidRPr="009E499F">
        <w:rPr>
          <w:rFonts w:ascii="Times New Roman" w:hAnsi="Times New Roman" w:cs="Times New Roman"/>
          <w:b/>
          <w:bCs/>
          <w:iCs/>
          <w:sz w:val="24"/>
          <w:szCs w:val="24"/>
        </w:rPr>
        <w:t>CU CARACTER PERSONAL</w:t>
      </w:r>
    </w:p>
    <w:p w14:paraId="0B208225" w14:textId="77777777" w:rsidR="00EB3E46" w:rsidRPr="009E499F" w:rsidRDefault="00EB3E46" w:rsidP="009E499F">
      <w:pPr>
        <w:spacing w:line="360" w:lineRule="auto"/>
        <w:jc w:val="both"/>
        <w:rPr>
          <w:rFonts w:ascii="Times New Roman" w:hAnsi="Times New Roman" w:cs="Times New Roman"/>
          <w:b/>
          <w:bCs/>
          <w:i/>
          <w:iCs/>
          <w:sz w:val="24"/>
          <w:szCs w:val="24"/>
        </w:rPr>
      </w:pPr>
    </w:p>
    <w:p w14:paraId="44E64B14" w14:textId="1907706E" w:rsidR="009E499F" w:rsidRPr="009E499F" w:rsidRDefault="00EB3E46" w:rsidP="009E499F">
      <w:pPr>
        <w:autoSpaceDE w:val="0"/>
        <w:autoSpaceDN w:val="0"/>
        <w:adjustRightInd w:val="0"/>
        <w:spacing w:after="0" w:line="360" w:lineRule="auto"/>
        <w:jc w:val="both"/>
        <w:rPr>
          <w:rFonts w:ascii="Times New Roman" w:hAnsi="Times New Roman" w:cs="Times New Roman"/>
          <w:b/>
          <w:bCs/>
          <w:sz w:val="24"/>
          <w:szCs w:val="24"/>
        </w:rPr>
      </w:pPr>
      <w:r w:rsidRPr="009E499F">
        <w:rPr>
          <w:rFonts w:ascii="Times New Roman" w:hAnsi="Times New Roman" w:cs="Times New Roman"/>
          <w:sz w:val="24"/>
          <w:szCs w:val="24"/>
        </w:rPr>
        <w:t xml:space="preserve">Primăria comunei </w:t>
      </w:r>
      <w:r w:rsidR="00166E8C">
        <w:rPr>
          <w:rFonts w:ascii="Times New Roman" w:hAnsi="Times New Roman" w:cs="Times New Roman"/>
          <w:sz w:val="24"/>
          <w:szCs w:val="24"/>
        </w:rPr>
        <w:t>R</w:t>
      </w:r>
      <w:r w:rsidR="00AC1478">
        <w:rPr>
          <w:rFonts w:ascii="Times New Roman" w:hAnsi="Times New Roman" w:cs="Times New Roman"/>
          <w:sz w:val="24"/>
          <w:szCs w:val="24"/>
        </w:rPr>
        <w:t>uginesti</w:t>
      </w:r>
      <w:r w:rsidRPr="009E499F">
        <w:rPr>
          <w:rFonts w:ascii="Times New Roman" w:hAnsi="Times New Roman" w:cs="Times New Roman"/>
          <w:sz w:val="24"/>
          <w:szCs w:val="24"/>
        </w:rPr>
        <w:t xml:space="preserve">, cu sediul </w:t>
      </w:r>
      <w:r w:rsidR="00433FE1">
        <w:rPr>
          <w:rFonts w:ascii="Times New Roman" w:hAnsi="Times New Roman" w:cs="Times New Roman"/>
          <w:sz w:val="24"/>
          <w:szCs w:val="24"/>
        </w:rPr>
        <w:t xml:space="preserve">în </w:t>
      </w:r>
      <w:r w:rsidRPr="009E499F">
        <w:rPr>
          <w:rFonts w:ascii="Times New Roman" w:hAnsi="Times New Roman" w:cs="Times New Roman"/>
          <w:sz w:val="24"/>
          <w:szCs w:val="24"/>
        </w:rPr>
        <w:t>com</w:t>
      </w:r>
      <w:r w:rsidR="00235DEC">
        <w:rPr>
          <w:rFonts w:ascii="Times New Roman" w:hAnsi="Times New Roman" w:cs="Times New Roman"/>
          <w:sz w:val="24"/>
          <w:szCs w:val="24"/>
        </w:rPr>
        <w:t xml:space="preserve">. </w:t>
      </w:r>
      <w:r w:rsidR="00166E8C">
        <w:rPr>
          <w:rFonts w:ascii="Times New Roman" w:hAnsi="Times New Roman" w:cs="Times New Roman"/>
          <w:sz w:val="24"/>
          <w:szCs w:val="24"/>
        </w:rPr>
        <w:t>R</w:t>
      </w:r>
      <w:r w:rsidR="00AC1478">
        <w:rPr>
          <w:rFonts w:ascii="Times New Roman" w:hAnsi="Times New Roman" w:cs="Times New Roman"/>
          <w:sz w:val="24"/>
          <w:szCs w:val="24"/>
        </w:rPr>
        <w:t>uginesti</w:t>
      </w:r>
      <w:r w:rsidR="005D7C4D">
        <w:rPr>
          <w:rFonts w:ascii="Times New Roman" w:hAnsi="Times New Roman" w:cs="Times New Roman"/>
          <w:sz w:val="24"/>
          <w:szCs w:val="24"/>
        </w:rPr>
        <w:t>,</w:t>
      </w:r>
      <w:r w:rsidR="006B1E71">
        <w:rPr>
          <w:rFonts w:ascii="Times New Roman" w:hAnsi="Times New Roman" w:cs="Times New Roman"/>
          <w:sz w:val="24"/>
          <w:szCs w:val="24"/>
        </w:rPr>
        <w:t xml:space="preserve"> jud.</w:t>
      </w:r>
      <w:r w:rsidR="00872761">
        <w:rPr>
          <w:rFonts w:ascii="Times New Roman" w:hAnsi="Times New Roman" w:cs="Times New Roman"/>
          <w:sz w:val="24"/>
          <w:szCs w:val="24"/>
        </w:rPr>
        <w:t xml:space="preserve"> </w:t>
      </w:r>
      <w:r w:rsidR="00AC1478">
        <w:rPr>
          <w:rFonts w:ascii="Times New Roman" w:hAnsi="Times New Roman" w:cs="Times New Roman"/>
          <w:sz w:val="24"/>
          <w:szCs w:val="24"/>
        </w:rPr>
        <w:t>Vrancea</w:t>
      </w:r>
      <w:r w:rsidRPr="009E499F">
        <w:rPr>
          <w:rFonts w:ascii="Times New Roman" w:hAnsi="Times New Roman" w:cs="Times New Roman"/>
          <w:sz w:val="24"/>
          <w:szCs w:val="24"/>
        </w:rPr>
        <w:t xml:space="preserve"> colectează și prelucrează datele personale, în conformitate cu prevederile </w:t>
      </w:r>
      <w:r w:rsidRPr="009E499F">
        <w:rPr>
          <w:rFonts w:ascii="Times New Roman" w:hAnsi="Times New Roman" w:cs="Times New Roman"/>
          <w:b/>
          <w:bCs/>
          <w:sz w:val="24"/>
          <w:szCs w:val="24"/>
        </w:rPr>
        <w:t xml:space="preserve">Regulamentului </w:t>
      </w:r>
      <w:r w:rsidR="005C7260">
        <w:rPr>
          <w:rFonts w:ascii="Times New Roman" w:hAnsi="Times New Roman" w:cs="Times New Roman"/>
          <w:b/>
          <w:bCs/>
          <w:sz w:val="24"/>
          <w:szCs w:val="24"/>
        </w:rPr>
        <w:t xml:space="preserve">(UE) </w:t>
      </w:r>
      <w:r w:rsidRPr="009E499F">
        <w:rPr>
          <w:rFonts w:ascii="Times New Roman" w:hAnsi="Times New Roman" w:cs="Times New Roman"/>
          <w:b/>
          <w:bCs/>
          <w:sz w:val="24"/>
          <w:szCs w:val="24"/>
        </w:rPr>
        <w:t>nr. 679</w:t>
      </w:r>
      <w:r w:rsidR="005C7260">
        <w:rPr>
          <w:rFonts w:ascii="Times New Roman" w:hAnsi="Times New Roman" w:cs="Times New Roman"/>
          <w:b/>
          <w:bCs/>
          <w:sz w:val="24"/>
          <w:szCs w:val="24"/>
        </w:rPr>
        <w:t>/</w:t>
      </w:r>
      <w:r w:rsidRPr="009E499F">
        <w:rPr>
          <w:rFonts w:ascii="Times New Roman" w:hAnsi="Times New Roman" w:cs="Times New Roman"/>
          <w:b/>
          <w:bCs/>
          <w:sz w:val="24"/>
          <w:szCs w:val="24"/>
        </w:rPr>
        <w:t>2016 privind protecţia persoanelor fizice în ceea ce priveşte prelucrarea datelor cu caracter personal şi privind libera circulaţie a acestor date.</w:t>
      </w:r>
    </w:p>
    <w:p w14:paraId="58522C90" w14:textId="3137ED50" w:rsidR="00EB3E46" w:rsidRDefault="00EB3E46"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Prezenta informare explic</w:t>
      </w:r>
      <w:r w:rsidR="009E499F">
        <w:rPr>
          <w:rFonts w:ascii="Times New Roman" w:hAnsi="Times New Roman" w:cs="Times New Roman"/>
          <w:sz w:val="24"/>
          <w:szCs w:val="24"/>
        </w:rPr>
        <w:t>ă</w:t>
      </w:r>
      <w:r w:rsidRPr="009E499F">
        <w:rPr>
          <w:rFonts w:ascii="Times New Roman" w:hAnsi="Times New Roman" w:cs="Times New Roman"/>
          <w:sz w:val="24"/>
          <w:szCs w:val="24"/>
        </w:rPr>
        <w:t xml:space="preserve"> modul în care datele dumneavoastră personale sunt utilizate și scopul în</w:t>
      </w:r>
      <w:r w:rsidR="009E499F">
        <w:rPr>
          <w:rFonts w:ascii="Times New Roman" w:hAnsi="Times New Roman" w:cs="Times New Roman"/>
          <w:sz w:val="24"/>
          <w:szCs w:val="24"/>
        </w:rPr>
        <w:t xml:space="preserve"> </w:t>
      </w:r>
      <w:r w:rsidRPr="009E499F">
        <w:rPr>
          <w:rFonts w:ascii="Times New Roman" w:hAnsi="Times New Roman" w:cs="Times New Roman"/>
          <w:sz w:val="24"/>
          <w:szCs w:val="24"/>
        </w:rPr>
        <w:t>care acestea sunt folosite.</w:t>
      </w:r>
    </w:p>
    <w:p w14:paraId="4997D108" w14:textId="77777777" w:rsidR="005C7260" w:rsidRDefault="005C7260" w:rsidP="009E499F">
      <w:pPr>
        <w:autoSpaceDE w:val="0"/>
        <w:autoSpaceDN w:val="0"/>
        <w:adjustRightInd w:val="0"/>
        <w:spacing w:after="0" w:line="360" w:lineRule="auto"/>
        <w:jc w:val="both"/>
        <w:rPr>
          <w:rFonts w:ascii="Times New Roman" w:hAnsi="Times New Roman" w:cs="Times New Roman"/>
          <w:sz w:val="24"/>
          <w:szCs w:val="24"/>
        </w:rPr>
      </w:pPr>
    </w:p>
    <w:p w14:paraId="3BEF38CE" w14:textId="042E1258" w:rsidR="007F50C6" w:rsidRPr="009E499F" w:rsidRDefault="00E512F7" w:rsidP="009E499F">
      <w:pPr>
        <w:autoSpaceDE w:val="0"/>
        <w:autoSpaceDN w:val="0"/>
        <w:adjustRightInd w:val="0"/>
        <w:spacing w:after="0" w:line="360" w:lineRule="auto"/>
        <w:jc w:val="both"/>
        <w:rPr>
          <w:rFonts w:ascii="Times New Roman" w:hAnsi="Times New Roman" w:cs="Times New Roman"/>
          <w:sz w:val="24"/>
          <w:szCs w:val="24"/>
        </w:rPr>
      </w:pPr>
      <w:r w:rsidRPr="0080149A">
        <w:rPr>
          <w:rFonts w:ascii="Times New Roman" w:hAnsi="Times New Roman" w:cs="Times New Roman"/>
          <w:b/>
          <w:sz w:val="24"/>
          <w:szCs w:val="24"/>
        </w:rPr>
        <w:t>Prelucrarea datelor cu caracter personal</w:t>
      </w:r>
      <w:r>
        <w:rPr>
          <w:rFonts w:ascii="Times New Roman" w:hAnsi="Times New Roman" w:cs="Times New Roman"/>
          <w:sz w:val="24"/>
          <w:szCs w:val="24"/>
        </w:rPr>
        <w:t xml:space="preserve"> înseamnă orice operațiune sau set de operațiuni efectuate asupra datelor cu caracter personal sau asupra seturilor de date cu caracter personal, cu sau fără utilizarea de mijloace automatizate, cum ar fi colect</w:t>
      </w:r>
      <w:r w:rsidR="0080149A">
        <w:rPr>
          <w:rFonts w:ascii="Times New Roman" w:hAnsi="Times New Roman" w:cs="Times New Roman"/>
          <w:sz w:val="24"/>
          <w:szCs w:val="24"/>
        </w:rPr>
        <w:t>a</w:t>
      </w:r>
      <w:r>
        <w:rPr>
          <w:rFonts w:ascii="Times New Roman" w:hAnsi="Times New Roman" w:cs="Times New Roman"/>
          <w:sz w:val="24"/>
          <w:szCs w:val="24"/>
        </w:rPr>
        <w:t>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312868E" w14:textId="5F166FF3" w:rsidR="00EB3E46" w:rsidRPr="009E499F" w:rsidRDefault="00EB3E46"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Utilizarea datelor personale în scopul prestării serviciilor publice de interes local</w:t>
      </w:r>
      <w:r w:rsidR="007F50C6">
        <w:rPr>
          <w:rFonts w:ascii="Times New Roman" w:hAnsi="Times New Roman" w:cs="Times New Roman"/>
          <w:sz w:val="24"/>
          <w:szCs w:val="24"/>
        </w:rPr>
        <w:t xml:space="preserve"> servesc la</w:t>
      </w:r>
      <w:r w:rsidRPr="009E499F">
        <w:rPr>
          <w:rFonts w:ascii="Times New Roman" w:hAnsi="Times New Roman" w:cs="Times New Roman"/>
          <w:sz w:val="24"/>
          <w:szCs w:val="24"/>
        </w:rPr>
        <w:t>:</w:t>
      </w:r>
    </w:p>
    <w:p w14:paraId="1ACC9C1B" w14:textId="5A14583A"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educaţi</w:t>
      </w:r>
      <w:r w:rsidR="007F50C6">
        <w:rPr>
          <w:rFonts w:ascii="Times New Roman" w:hAnsi="Times New Roman" w:cs="Times New Roman"/>
          <w:sz w:val="24"/>
          <w:szCs w:val="24"/>
        </w:rPr>
        <w:t>e</w:t>
      </w:r>
      <w:r w:rsidRPr="009E499F">
        <w:rPr>
          <w:rFonts w:ascii="Times New Roman" w:hAnsi="Times New Roman" w:cs="Times New Roman"/>
          <w:sz w:val="24"/>
          <w:szCs w:val="24"/>
        </w:rPr>
        <w:t>;</w:t>
      </w:r>
    </w:p>
    <w:p w14:paraId="6C719D89" w14:textId="0D69DF8F"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servicii sociale pentru protecţia copilului, a persoanelor cu handicap, a persoanelor vârstnice, a familiei şi a altor persoane sau grupuri aflate în nevoie socială;</w:t>
      </w:r>
    </w:p>
    <w:p w14:paraId="5DB56F54" w14:textId="31B22793"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sănătate;</w:t>
      </w:r>
    </w:p>
    <w:p w14:paraId="147CCC59" w14:textId="4577FEDD"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cultur</w:t>
      </w:r>
      <w:r w:rsidR="007F50C6">
        <w:rPr>
          <w:rFonts w:ascii="Times New Roman" w:hAnsi="Times New Roman" w:cs="Times New Roman"/>
          <w:sz w:val="24"/>
          <w:szCs w:val="24"/>
        </w:rPr>
        <w:t>ă</w:t>
      </w:r>
      <w:r w:rsidRPr="009E499F">
        <w:rPr>
          <w:rFonts w:ascii="Times New Roman" w:hAnsi="Times New Roman" w:cs="Times New Roman"/>
          <w:sz w:val="24"/>
          <w:szCs w:val="24"/>
        </w:rPr>
        <w:t>;</w:t>
      </w:r>
    </w:p>
    <w:p w14:paraId="12B83C37" w14:textId="71EF3C2E"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tineret;</w:t>
      </w:r>
    </w:p>
    <w:p w14:paraId="40EAC134" w14:textId="3DD9AD61" w:rsidR="00EB3E46" w:rsidRPr="009E499F" w:rsidRDefault="00EB3E46" w:rsidP="009E49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sport;</w:t>
      </w:r>
    </w:p>
    <w:p w14:paraId="0902BCB7" w14:textId="62DD2C1E" w:rsidR="00EB3E46" w:rsidRPr="009E499F" w:rsidRDefault="00EB3E46" w:rsidP="009E499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ordine publică;</w:t>
      </w:r>
    </w:p>
    <w:p w14:paraId="490E5D45" w14:textId="44ABDA2A" w:rsidR="00EB3E46" w:rsidRPr="009E499F" w:rsidRDefault="00EB3E46" w:rsidP="009E499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situaţii de urgenţă;</w:t>
      </w:r>
    </w:p>
    <w:p w14:paraId="471D0106" w14:textId="5B587A37" w:rsidR="00EB3E46" w:rsidRPr="009E499F" w:rsidRDefault="00EB3E46" w:rsidP="009E499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protecţia şi refacerea mediului;</w:t>
      </w:r>
    </w:p>
    <w:p w14:paraId="3E38993C" w14:textId="477162E3" w:rsidR="00EB3E46" w:rsidRPr="009E499F" w:rsidRDefault="00EB3E46" w:rsidP="009E499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conservarea, restaurarea şi punerea în valoare a monumentelor istorice şi de arhitectură, a parcurilor, grădinilo</w:t>
      </w:r>
      <w:r w:rsidR="007F50C6">
        <w:rPr>
          <w:rFonts w:ascii="Times New Roman" w:hAnsi="Times New Roman" w:cs="Times New Roman"/>
          <w:sz w:val="24"/>
          <w:szCs w:val="24"/>
        </w:rPr>
        <w:t xml:space="preserve">r </w:t>
      </w:r>
      <w:r w:rsidRPr="009E499F">
        <w:rPr>
          <w:rFonts w:ascii="Times New Roman" w:hAnsi="Times New Roman" w:cs="Times New Roman"/>
          <w:sz w:val="24"/>
          <w:szCs w:val="24"/>
        </w:rPr>
        <w:t>publice şi rezervaţiilor naturale;</w:t>
      </w:r>
    </w:p>
    <w:p w14:paraId="119E6270" w14:textId="63EB69EA"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dezvoltarea urbană</w:t>
      </w:r>
      <w:r w:rsidR="007F50C6">
        <w:rPr>
          <w:rFonts w:ascii="Times New Roman" w:hAnsi="Times New Roman" w:cs="Times New Roman"/>
          <w:sz w:val="24"/>
          <w:szCs w:val="24"/>
        </w:rPr>
        <w:t>;</w:t>
      </w:r>
    </w:p>
    <w:p w14:paraId="6477CE44" w14:textId="77777777"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evidenţa persoanelor;</w:t>
      </w:r>
    </w:p>
    <w:p w14:paraId="6330F526" w14:textId="514A5C21" w:rsidR="00EB3E46" w:rsidRPr="009E499F" w:rsidRDefault="007F50C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întreținerea </w:t>
      </w:r>
      <w:r w:rsidR="00EB3E46" w:rsidRPr="009E499F">
        <w:rPr>
          <w:rFonts w:ascii="Times New Roman" w:hAnsi="Times New Roman" w:cs="Times New Roman"/>
          <w:sz w:val="24"/>
          <w:szCs w:val="24"/>
        </w:rPr>
        <w:t>poduril</w:t>
      </w:r>
      <w:r>
        <w:rPr>
          <w:rFonts w:ascii="Times New Roman" w:hAnsi="Times New Roman" w:cs="Times New Roman"/>
          <w:sz w:val="24"/>
          <w:szCs w:val="24"/>
        </w:rPr>
        <w:t>or</w:t>
      </w:r>
      <w:r w:rsidR="00EB3E46" w:rsidRPr="009E499F">
        <w:rPr>
          <w:rFonts w:ascii="Times New Roman" w:hAnsi="Times New Roman" w:cs="Times New Roman"/>
          <w:sz w:val="24"/>
          <w:szCs w:val="24"/>
        </w:rPr>
        <w:t xml:space="preserve"> şi drumuril</w:t>
      </w:r>
      <w:r>
        <w:rPr>
          <w:rFonts w:ascii="Times New Roman" w:hAnsi="Times New Roman" w:cs="Times New Roman"/>
          <w:sz w:val="24"/>
          <w:szCs w:val="24"/>
        </w:rPr>
        <w:t>or</w:t>
      </w:r>
      <w:r w:rsidR="00EB3E46" w:rsidRPr="009E499F">
        <w:rPr>
          <w:rFonts w:ascii="Times New Roman" w:hAnsi="Times New Roman" w:cs="Times New Roman"/>
          <w:sz w:val="24"/>
          <w:szCs w:val="24"/>
        </w:rPr>
        <w:t xml:space="preserve"> publice;</w:t>
      </w:r>
    </w:p>
    <w:p w14:paraId="38B80F3E" w14:textId="37B70A7A"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lastRenderedPageBreak/>
        <w:t xml:space="preserve"> servicii comunitare de utilitate publică: alimentare cu apă, gaz natural,</w:t>
      </w:r>
      <w:r w:rsidR="007F50C6">
        <w:rPr>
          <w:rFonts w:ascii="Times New Roman" w:hAnsi="Times New Roman" w:cs="Times New Roman"/>
          <w:sz w:val="24"/>
          <w:szCs w:val="24"/>
        </w:rPr>
        <w:t xml:space="preserve"> </w:t>
      </w:r>
      <w:r w:rsidRPr="009E499F">
        <w:rPr>
          <w:rFonts w:ascii="Times New Roman" w:hAnsi="Times New Roman" w:cs="Times New Roman"/>
          <w:sz w:val="24"/>
          <w:szCs w:val="24"/>
        </w:rPr>
        <w:t>canalizare, salubrizare, energie termică, iluminat public şi transport public local, după caz;</w:t>
      </w:r>
    </w:p>
    <w:p w14:paraId="5676AF14" w14:textId="1C43FDFD"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servicii de urgenţă de tip salvamont,</w:t>
      </w:r>
      <w:r w:rsidR="007F50C6">
        <w:rPr>
          <w:rFonts w:ascii="Times New Roman" w:hAnsi="Times New Roman" w:cs="Times New Roman"/>
          <w:sz w:val="24"/>
          <w:szCs w:val="24"/>
        </w:rPr>
        <w:t xml:space="preserve"> </w:t>
      </w:r>
      <w:r w:rsidRPr="009E499F">
        <w:rPr>
          <w:rFonts w:ascii="Times New Roman" w:hAnsi="Times New Roman" w:cs="Times New Roman"/>
          <w:sz w:val="24"/>
          <w:szCs w:val="24"/>
        </w:rPr>
        <w:t>salvamar şi de prim</w:t>
      </w:r>
      <w:r w:rsidR="007F50C6">
        <w:rPr>
          <w:rFonts w:ascii="Times New Roman" w:hAnsi="Times New Roman" w:cs="Times New Roman"/>
          <w:sz w:val="24"/>
          <w:szCs w:val="24"/>
        </w:rPr>
        <w:t>-</w:t>
      </w:r>
      <w:r w:rsidRPr="009E499F">
        <w:rPr>
          <w:rFonts w:ascii="Times New Roman" w:hAnsi="Times New Roman" w:cs="Times New Roman"/>
          <w:sz w:val="24"/>
          <w:szCs w:val="24"/>
        </w:rPr>
        <w:t>ajutor;</w:t>
      </w:r>
    </w:p>
    <w:p w14:paraId="22277DA4" w14:textId="5D334264"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activităţi de administraţie social</w:t>
      </w:r>
      <w:r w:rsidR="007F50C6">
        <w:rPr>
          <w:rFonts w:ascii="Times New Roman" w:hAnsi="Times New Roman" w:cs="Times New Roman"/>
          <w:sz w:val="24"/>
          <w:szCs w:val="24"/>
        </w:rPr>
        <w:t>-</w:t>
      </w:r>
      <w:r w:rsidRPr="009E499F">
        <w:rPr>
          <w:rFonts w:ascii="Times New Roman" w:hAnsi="Times New Roman" w:cs="Times New Roman"/>
          <w:sz w:val="24"/>
          <w:szCs w:val="24"/>
        </w:rPr>
        <w:t>comunitară;</w:t>
      </w:r>
    </w:p>
    <w:p w14:paraId="06E74A17" w14:textId="58B07602"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locuinţe sociale şi celelalte unităţi locative aflate în proprietatea unităţii administrativ-teritoriale sau în administrarea sa;</w:t>
      </w:r>
    </w:p>
    <w:p w14:paraId="4E5C70B4" w14:textId="04EC567F"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punerea în valoare, în interesul comunităţii locale, a resurselor naturale de pe raza unităţii administrativ-teritoriale;</w:t>
      </w:r>
    </w:p>
    <w:p w14:paraId="79BF01DA" w14:textId="33D2429D"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Impozitele și taxele locale, amenzi contravenționale, muncă în folosul comunității,</w:t>
      </w:r>
    </w:p>
    <w:p w14:paraId="24524632" w14:textId="446F8573"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Colectare debite/ recuperare creanțe</w:t>
      </w:r>
      <w:r w:rsidR="00215114">
        <w:rPr>
          <w:rFonts w:ascii="Times New Roman" w:hAnsi="Times New Roman" w:cs="Times New Roman"/>
          <w:sz w:val="24"/>
          <w:szCs w:val="24"/>
        </w:rPr>
        <w:t>;</w:t>
      </w:r>
    </w:p>
    <w:p w14:paraId="10B86DBC" w14:textId="055F6619"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 xml:space="preserve">Emitere </w:t>
      </w:r>
      <w:r w:rsidR="007F50C6">
        <w:rPr>
          <w:rFonts w:ascii="Times New Roman" w:hAnsi="Times New Roman" w:cs="Times New Roman"/>
          <w:sz w:val="24"/>
          <w:szCs w:val="24"/>
        </w:rPr>
        <w:t xml:space="preserve">de </w:t>
      </w:r>
      <w:r w:rsidRPr="009E499F">
        <w:rPr>
          <w:rFonts w:ascii="Times New Roman" w:hAnsi="Times New Roman" w:cs="Times New Roman"/>
          <w:sz w:val="24"/>
          <w:szCs w:val="24"/>
        </w:rPr>
        <w:t>autorizații/ licențe</w:t>
      </w:r>
      <w:r w:rsidR="00215114">
        <w:rPr>
          <w:rFonts w:ascii="Times New Roman" w:hAnsi="Times New Roman" w:cs="Times New Roman"/>
          <w:sz w:val="24"/>
          <w:szCs w:val="24"/>
        </w:rPr>
        <w:t>;</w:t>
      </w:r>
    </w:p>
    <w:p w14:paraId="2ED1CD66" w14:textId="7A84C3F7"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Gestiunea economico-financiară și administrativă;</w:t>
      </w:r>
    </w:p>
    <w:p w14:paraId="525ED935" w14:textId="26B69908" w:rsidR="00EB3E46" w:rsidRPr="009E499F" w:rsidRDefault="00EB3E46"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Darea în administrare, concesionarea sau închirierea bunurilor proprietate publică</w:t>
      </w:r>
      <w:r w:rsidR="009E499F" w:rsidRPr="009E499F">
        <w:rPr>
          <w:rFonts w:ascii="Times New Roman" w:hAnsi="Times New Roman" w:cs="Times New Roman"/>
          <w:sz w:val="24"/>
          <w:szCs w:val="24"/>
        </w:rPr>
        <w:t xml:space="preserve"> </w:t>
      </w:r>
      <w:r w:rsidRPr="009E499F">
        <w:rPr>
          <w:rFonts w:ascii="Times New Roman" w:hAnsi="Times New Roman" w:cs="Times New Roman"/>
          <w:sz w:val="24"/>
          <w:szCs w:val="24"/>
        </w:rPr>
        <w:t xml:space="preserve">a Comunei </w:t>
      </w:r>
      <w:r w:rsidR="00166E8C">
        <w:rPr>
          <w:rFonts w:ascii="Times New Roman" w:hAnsi="Times New Roman" w:cs="Times New Roman"/>
          <w:sz w:val="24"/>
          <w:szCs w:val="24"/>
        </w:rPr>
        <w:t>R</w:t>
      </w:r>
      <w:r w:rsidR="00AC1478">
        <w:rPr>
          <w:rFonts w:ascii="Times New Roman" w:hAnsi="Times New Roman" w:cs="Times New Roman"/>
          <w:sz w:val="24"/>
          <w:szCs w:val="24"/>
        </w:rPr>
        <w:t>uginesti</w:t>
      </w:r>
      <w:r w:rsidR="00215114">
        <w:rPr>
          <w:rFonts w:ascii="Times New Roman" w:hAnsi="Times New Roman" w:cs="Times New Roman"/>
          <w:sz w:val="24"/>
          <w:szCs w:val="24"/>
        </w:rPr>
        <w:t>;</w:t>
      </w:r>
    </w:p>
    <w:p w14:paraId="1FC64EA1" w14:textId="000EBCD2" w:rsidR="009E499F" w:rsidRPr="009E499F"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 xml:space="preserve">Vânzarea, concesionarea sau închirierea bunurilor proprietate privată a Comunei </w:t>
      </w:r>
      <w:r w:rsidR="00166E8C">
        <w:rPr>
          <w:rFonts w:ascii="Times New Roman" w:hAnsi="Times New Roman" w:cs="Times New Roman"/>
          <w:sz w:val="24"/>
          <w:szCs w:val="24"/>
        </w:rPr>
        <w:t>R</w:t>
      </w:r>
      <w:r w:rsidR="00AC1478">
        <w:rPr>
          <w:rFonts w:ascii="Times New Roman" w:hAnsi="Times New Roman" w:cs="Times New Roman"/>
          <w:sz w:val="24"/>
          <w:szCs w:val="24"/>
        </w:rPr>
        <w:t>uginesti</w:t>
      </w:r>
      <w:r w:rsidR="00215114">
        <w:rPr>
          <w:rFonts w:ascii="Times New Roman" w:hAnsi="Times New Roman" w:cs="Times New Roman"/>
          <w:sz w:val="24"/>
          <w:szCs w:val="24"/>
        </w:rPr>
        <w:t>;</w:t>
      </w:r>
    </w:p>
    <w:p w14:paraId="6750F44B" w14:textId="5E597B44" w:rsidR="009E499F" w:rsidRPr="009E499F"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Stare civilă</w:t>
      </w:r>
      <w:r w:rsidR="00215114">
        <w:rPr>
          <w:rFonts w:ascii="Times New Roman" w:hAnsi="Times New Roman" w:cs="Times New Roman"/>
          <w:sz w:val="24"/>
          <w:szCs w:val="24"/>
        </w:rPr>
        <w:t>;</w:t>
      </w:r>
    </w:p>
    <w:p w14:paraId="6BB3E5D5" w14:textId="29DAC41C" w:rsidR="009E499F" w:rsidRPr="009E499F"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Urbanism și amenajarea teritoriului</w:t>
      </w:r>
      <w:r w:rsidR="00215114">
        <w:rPr>
          <w:rFonts w:ascii="Times New Roman" w:hAnsi="Times New Roman" w:cs="Times New Roman"/>
          <w:sz w:val="24"/>
          <w:szCs w:val="24"/>
        </w:rPr>
        <w:t>;</w:t>
      </w:r>
    </w:p>
    <w:p w14:paraId="5672A013" w14:textId="48A228EF" w:rsidR="009E499F" w:rsidRPr="009E499F"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Registrul electoral</w:t>
      </w:r>
      <w:r w:rsidR="007F50C6">
        <w:rPr>
          <w:rFonts w:ascii="Times New Roman" w:hAnsi="Times New Roman" w:cs="Times New Roman"/>
          <w:sz w:val="24"/>
          <w:szCs w:val="24"/>
        </w:rPr>
        <w:t xml:space="preserve"> </w:t>
      </w:r>
      <w:r w:rsidRPr="009E499F">
        <w:rPr>
          <w:rFonts w:ascii="Times New Roman" w:hAnsi="Times New Roman" w:cs="Times New Roman"/>
          <w:sz w:val="24"/>
          <w:szCs w:val="24"/>
        </w:rPr>
        <w:t>- evidență electorală</w:t>
      </w:r>
      <w:r w:rsidR="00215114">
        <w:rPr>
          <w:rFonts w:ascii="Times New Roman" w:hAnsi="Times New Roman" w:cs="Times New Roman"/>
          <w:sz w:val="24"/>
          <w:szCs w:val="24"/>
        </w:rPr>
        <w:t>;</w:t>
      </w:r>
    </w:p>
    <w:p w14:paraId="228DE1AF" w14:textId="4B009FE8" w:rsidR="009E499F" w:rsidRPr="009E499F"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Arhiv</w:t>
      </w:r>
      <w:r w:rsidR="00215114">
        <w:rPr>
          <w:rFonts w:ascii="Times New Roman" w:hAnsi="Times New Roman" w:cs="Times New Roman"/>
          <w:sz w:val="24"/>
          <w:szCs w:val="24"/>
        </w:rPr>
        <w:t>ă</w:t>
      </w:r>
      <w:r w:rsidRPr="009E499F">
        <w:rPr>
          <w:rFonts w:ascii="Times New Roman" w:hAnsi="Times New Roman" w:cs="Times New Roman"/>
          <w:sz w:val="24"/>
          <w:szCs w:val="24"/>
        </w:rPr>
        <w:t>;</w:t>
      </w:r>
    </w:p>
    <w:p w14:paraId="6F7EE1B0" w14:textId="5144094A" w:rsidR="009E499F" w:rsidRPr="007F50C6" w:rsidRDefault="009E499F" w:rsidP="009E499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F50C6">
        <w:rPr>
          <w:rFonts w:ascii="Times New Roman" w:hAnsi="Times New Roman" w:cs="Times New Roman"/>
          <w:sz w:val="24"/>
          <w:szCs w:val="24"/>
        </w:rPr>
        <w:t>Registratur</w:t>
      </w:r>
      <w:r w:rsidR="005C7260">
        <w:rPr>
          <w:rFonts w:ascii="Times New Roman" w:hAnsi="Times New Roman" w:cs="Times New Roman"/>
          <w:sz w:val="24"/>
          <w:szCs w:val="24"/>
        </w:rPr>
        <w:t>ă</w:t>
      </w:r>
      <w:r w:rsidRPr="007F50C6">
        <w:rPr>
          <w:rFonts w:ascii="Times New Roman" w:hAnsi="Times New Roman" w:cs="Times New Roman"/>
          <w:sz w:val="24"/>
          <w:szCs w:val="24"/>
        </w:rPr>
        <w:t>,</w:t>
      </w:r>
      <w:r w:rsidR="007F50C6" w:rsidRPr="007F50C6">
        <w:rPr>
          <w:rFonts w:ascii="Times New Roman" w:hAnsi="Times New Roman" w:cs="Times New Roman"/>
          <w:sz w:val="24"/>
          <w:szCs w:val="24"/>
        </w:rPr>
        <w:t xml:space="preserve"> </w:t>
      </w:r>
      <w:r w:rsidR="007F50C6">
        <w:rPr>
          <w:rFonts w:ascii="Times New Roman" w:hAnsi="Times New Roman" w:cs="Times New Roman"/>
          <w:sz w:val="24"/>
          <w:szCs w:val="24"/>
        </w:rPr>
        <w:t>r</w:t>
      </w:r>
      <w:r w:rsidR="007F50C6" w:rsidRPr="007F50C6">
        <w:rPr>
          <w:rFonts w:ascii="Times New Roman" w:hAnsi="Times New Roman" w:cs="Times New Roman"/>
          <w:sz w:val="24"/>
          <w:szCs w:val="24"/>
        </w:rPr>
        <w:t>esurse umane,</w:t>
      </w:r>
      <w:r w:rsidRPr="007F50C6">
        <w:rPr>
          <w:rFonts w:ascii="Times New Roman" w:hAnsi="Times New Roman" w:cs="Times New Roman"/>
          <w:sz w:val="24"/>
          <w:szCs w:val="24"/>
        </w:rPr>
        <w:t xml:space="preserve"> </w:t>
      </w:r>
      <w:r w:rsidR="007F50C6">
        <w:rPr>
          <w:rFonts w:ascii="Times New Roman" w:hAnsi="Times New Roman" w:cs="Times New Roman"/>
          <w:sz w:val="24"/>
          <w:szCs w:val="24"/>
        </w:rPr>
        <w:t>r</w:t>
      </w:r>
      <w:r w:rsidRPr="007F50C6">
        <w:rPr>
          <w:rFonts w:ascii="Times New Roman" w:hAnsi="Times New Roman" w:cs="Times New Roman"/>
          <w:sz w:val="24"/>
          <w:szCs w:val="24"/>
        </w:rPr>
        <w:t xml:space="preserve">elații publice, </w:t>
      </w:r>
      <w:r w:rsidR="007F50C6">
        <w:rPr>
          <w:rFonts w:ascii="Times New Roman" w:hAnsi="Times New Roman" w:cs="Times New Roman"/>
          <w:sz w:val="24"/>
          <w:szCs w:val="24"/>
        </w:rPr>
        <w:t>f</w:t>
      </w:r>
      <w:r w:rsidR="007F50C6" w:rsidRPr="007F50C6">
        <w:rPr>
          <w:rFonts w:ascii="Times New Roman" w:hAnsi="Times New Roman" w:cs="Times New Roman"/>
          <w:sz w:val="24"/>
          <w:szCs w:val="24"/>
        </w:rPr>
        <w:t>ond funciar</w:t>
      </w:r>
      <w:r w:rsidR="007F50C6">
        <w:rPr>
          <w:rFonts w:ascii="Times New Roman" w:hAnsi="Times New Roman" w:cs="Times New Roman"/>
          <w:sz w:val="24"/>
          <w:szCs w:val="24"/>
        </w:rPr>
        <w:t>, s</w:t>
      </w:r>
      <w:r w:rsidRPr="007F50C6">
        <w:rPr>
          <w:rFonts w:ascii="Times New Roman" w:hAnsi="Times New Roman" w:cs="Times New Roman"/>
          <w:sz w:val="24"/>
          <w:szCs w:val="24"/>
        </w:rPr>
        <w:t>ecretariat</w:t>
      </w:r>
      <w:r w:rsidR="00215114">
        <w:rPr>
          <w:rFonts w:ascii="Times New Roman" w:hAnsi="Times New Roman" w:cs="Times New Roman"/>
          <w:sz w:val="24"/>
          <w:szCs w:val="24"/>
        </w:rPr>
        <w:t>;</w:t>
      </w:r>
    </w:p>
    <w:p w14:paraId="569EC258" w14:textId="1CCDD657" w:rsidR="009E499F" w:rsidRPr="00F9747D" w:rsidRDefault="00EB3E46" w:rsidP="009C7797">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9747D">
        <w:rPr>
          <w:rFonts w:ascii="Times New Roman" w:hAnsi="Times New Roman" w:cs="Times New Roman"/>
          <w:sz w:val="24"/>
          <w:szCs w:val="24"/>
        </w:rPr>
        <w:t>alte servicii publice stabilite prin lege;</w:t>
      </w:r>
    </w:p>
    <w:p w14:paraId="76EA3CD6" w14:textId="28AB6877" w:rsidR="009E499F" w:rsidRPr="009E499F" w:rsidRDefault="009E499F" w:rsidP="009E499F">
      <w:pPr>
        <w:autoSpaceDE w:val="0"/>
        <w:autoSpaceDN w:val="0"/>
        <w:adjustRightInd w:val="0"/>
        <w:spacing w:after="0" w:line="360" w:lineRule="auto"/>
        <w:jc w:val="both"/>
        <w:rPr>
          <w:rFonts w:ascii="Times New Roman" w:hAnsi="Times New Roman" w:cs="Times New Roman"/>
          <w:sz w:val="24"/>
          <w:szCs w:val="24"/>
        </w:rPr>
      </w:pPr>
      <w:r w:rsidRPr="004E2D41">
        <w:rPr>
          <w:rFonts w:ascii="Times New Roman" w:hAnsi="Times New Roman" w:cs="Times New Roman"/>
          <w:b/>
          <w:sz w:val="24"/>
          <w:szCs w:val="24"/>
        </w:rPr>
        <w:t>Prelucrarea este legală</w:t>
      </w:r>
      <w:r w:rsidR="007645F2" w:rsidRPr="007645F2">
        <w:rPr>
          <w:rFonts w:ascii="Times New Roman" w:hAnsi="Times New Roman" w:cs="Times New Roman"/>
          <w:sz w:val="24"/>
          <w:szCs w:val="24"/>
        </w:rPr>
        <w:t>, conform prevederilor art. 6 din Regulamentul nr. 679/2016,</w:t>
      </w:r>
      <w:r w:rsidR="007645F2">
        <w:rPr>
          <w:rFonts w:ascii="Times New Roman" w:hAnsi="Times New Roman" w:cs="Times New Roman"/>
          <w:b/>
          <w:sz w:val="24"/>
          <w:szCs w:val="24"/>
        </w:rPr>
        <w:t xml:space="preserve"> </w:t>
      </w:r>
      <w:r w:rsidRPr="009E499F">
        <w:rPr>
          <w:rFonts w:ascii="Times New Roman" w:hAnsi="Times New Roman" w:cs="Times New Roman"/>
          <w:sz w:val="24"/>
          <w:szCs w:val="24"/>
        </w:rPr>
        <w:t>numai dacă şi în măsura în care se aplică cel puţin una dintre următoarele</w:t>
      </w:r>
      <w:r w:rsidR="007645F2">
        <w:rPr>
          <w:rFonts w:ascii="Times New Roman" w:hAnsi="Times New Roman" w:cs="Times New Roman"/>
          <w:sz w:val="24"/>
          <w:szCs w:val="24"/>
        </w:rPr>
        <w:t xml:space="preserve"> </w:t>
      </w:r>
      <w:r w:rsidRPr="009E499F">
        <w:rPr>
          <w:rFonts w:ascii="Times New Roman" w:hAnsi="Times New Roman" w:cs="Times New Roman"/>
          <w:sz w:val="24"/>
          <w:szCs w:val="24"/>
        </w:rPr>
        <w:t>condiţii:</w:t>
      </w:r>
    </w:p>
    <w:p w14:paraId="3A908725" w14:textId="6FC42ECD" w:rsidR="009E499F" w:rsidRPr="007F50C6" w:rsidRDefault="009E499F" w:rsidP="009E499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F50C6">
        <w:rPr>
          <w:rFonts w:ascii="Times New Roman" w:hAnsi="Times New Roman" w:cs="Times New Roman"/>
          <w:sz w:val="24"/>
          <w:szCs w:val="24"/>
        </w:rPr>
        <w:t>persoana vizată şi-a dat consimţământul pentru prelucrarea datelor sale cu caracter personal</w:t>
      </w:r>
      <w:r w:rsidR="007F50C6" w:rsidRPr="007F50C6">
        <w:rPr>
          <w:rFonts w:ascii="Times New Roman" w:hAnsi="Times New Roman" w:cs="Times New Roman"/>
          <w:sz w:val="24"/>
          <w:szCs w:val="24"/>
        </w:rPr>
        <w:t xml:space="preserve"> </w:t>
      </w:r>
      <w:r w:rsidRPr="007F50C6">
        <w:rPr>
          <w:rFonts w:ascii="Times New Roman" w:hAnsi="Times New Roman" w:cs="Times New Roman"/>
          <w:sz w:val="24"/>
          <w:szCs w:val="24"/>
        </w:rPr>
        <w:t>pentru unul sau mai multe scopuri specifice;</w:t>
      </w:r>
    </w:p>
    <w:p w14:paraId="101517EE" w14:textId="142F0AD5" w:rsidR="009E499F" w:rsidRPr="009E499F" w:rsidRDefault="009E499F" w:rsidP="009E499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prelucrarea este necesară pentru executarea unui contract la care persoana vizată este parte sau pentru a face demersuri la cererea persoanei vizate înainte de încheierea unui contract;</w:t>
      </w:r>
    </w:p>
    <w:p w14:paraId="1443D0B1" w14:textId="27760704" w:rsidR="009E499F" w:rsidRPr="009E499F" w:rsidRDefault="009E499F" w:rsidP="009E499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prelucrarea este necesară în vederea îndeplinirii unei obligaţii legale ce îi revine operatorului;</w:t>
      </w:r>
    </w:p>
    <w:p w14:paraId="76CB10A6" w14:textId="46170100" w:rsidR="009E499F" w:rsidRPr="007F50C6" w:rsidRDefault="009E499F" w:rsidP="009E499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F50C6">
        <w:rPr>
          <w:rFonts w:ascii="Times New Roman" w:hAnsi="Times New Roman" w:cs="Times New Roman"/>
          <w:sz w:val="24"/>
          <w:szCs w:val="24"/>
        </w:rPr>
        <w:t>prelucrarea este necesară pentru a proteja interesele vitale ale persoanei vizate sau ale altei</w:t>
      </w:r>
      <w:r w:rsidR="007F50C6" w:rsidRPr="007F50C6">
        <w:rPr>
          <w:rFonts w:ascii="Times New Roman" w:hAnsi="Times New Roman" w:cs="Times New Roman"/>
          <w:sz w:val="24"/>
          <w:szCs w:val="24"/>
        </w:rPr>
        <w:t xml:space="preserve"> </w:t>
      </w:r>
      <w:r w:rsidRPr="007F50C6">
        <w:rPr>
          <w:rFonts w:ascii="Times New Roman" w:hAnsi="Times New Roman" w:cs="Times New Roman"/>
          <w:sz w:val="24"/>
          <w:szCs w:val="24"/>
        </w:rPr>
        <w:t>persoane fizice;</w:t>
      </w:r>
    </w:p>
    <w:p w14:paraId="4927933B" w14:textId="2EAECC58" w:rsidR="009E499F" w:rsidRDefault="009E499F" w:rsidP="009E499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lastRenderedPageBreak/>
        <w:t>prelucrarea este necesară pentru îndeplinirea unei sarcini care serveşte unui interes public sau care rezultă din exercitarea autorităţii publice cu care este învestit operatorul</w:t>
      </w:r>
      <w:r w:rsidR="00F46B84">
        <w:rPr>
          <w:rFonts w:ascii="Times New Roman" w:hAnsi="Times New Roman" w:cs="Times New Roman"/>
          <w:sz w:val="24"/>
          <w:szCs w:val="24"/>
        </w:rPr>
        <w:t>.</w:t>
      </w:r>
    </w:p>
    <w:p w14:paraId="02E21C12" w14:textId="77777777" w:rsidR="00F07797" w:rsidRDefault="00F07797" w:rsidP="00F07797">
      <w:pPr>
        <w:pStyle w:val="ListParagraph"/>
        <w:autoSpaceDE w:val="0"/>
        <w:autoSpaceDN w:val="0"/>
        <w:adjustRightInd w:val="0"/>
        <w:spacing w:after="0" w:line="360" w:lineRule="auto"/>
        <w:jc w:val="both"/>
        <w:rPr>
          <w:rFonts w:ascii="Times New Roman" w:hAnsi="Times New Roman" w:cs="Times New Roman"/>
          <w:sz w:val="24"/>
          <w:szCs w:val="24"/>
        </w:rPr>
      </w:pPr>
    </w:p>
    <w:p w14:paraId="1B5F7D10" w14:textId="02E2EA8B" w:rsidR="009E499F" w:rsidRPr="009E499F" w:rsidRDefault="00E512F7" w:rsidP="009E499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Primăria comunei </w:t>
      </w:r>
      <w:r w:rsidR="00166E8C">
        <w:rPr>
          <w:rFonts w:ascii="Times New Roman" w:hAnsi="Times New Roman" w:cs="Times New Roman"/>
          <w:sz w:val="24"/>
          <w:szCs w:val="24"/>
        </w:rPr>
        <w:t>R</w:t>
      </w:r>
      <w:r w:rsidR="00AC1478">
        <w:rPr>
          <w:rFonts w:ascii="Times New Roman" w:hAnsi="Times New Roman" w:cs="Times New Roman"/>
          <w:sz w:val="24"/>
          <w:szCs w:val="24"/>
        </w:rPr>
        <w:t>uginesti</w:t>
      </w:r>
      <w:r>
        <w:rPr>
          <w:rFonts w:ascii="Times New Roman" w:hAnsi="Times New Roman" w:cs="Times New Roman"/>
          <w:sz w:val="24"/>
          <w:szCs w:val="24"/>
        </w:rPr>
        <w:t xml:space="preserve"> prelucrează datele cu caracter personal ale petenților,</w:t>
      </w:r>
      <w:r w:rsidR="00DB5BD8">
        <w:rPr>
          <w:rFonts w:ascii="Times New Roman" w:hAnsi="Times New Roman" w:cs="Times New Roman"/>
          <w:sz w:val="24"/>
          <w:szCs w:val="24"/>
        </w:rPr>
        <w:t xml:space="preserve"> angajaților și reprezentanților furnizorilor de servicii cu care instituția se află în rela</w:t>
      </w:r>
      <w:r w:rsidR="002073A9">
        <w:rPr>
          <w:rFonts w:ascii="Times New Roman" w:hAnsi="Times New Roman" w:cs="Times New Roman"/>
          <w:sz w:val="24"/>
          <w:szCs w:val="24"/>
        </w:rPr>
        <w:t>ț</w:t>
      </w:r>
      <w:r w:rsidR="00DB5BD8">
        <w:rPr>
          <w:rFonts w:ascii="Times New Roman" w:hAnsi="Times New Roman" w:cs="Times New Roman"/>
          <w:sz w:val="24"/>
          <w:szCs w:val="24"/>
        </w:rPr>
        <w:t>ie contractuală,</w:t>
      </w:r>
      <w:r>
        <w:rPr>
          <w:rFonts w:ascii="Times New Roman" w:hAnsi="Times New Roman" w:cs="Times New Roman"/>
          <w:sz w:val="24"/>
          <w:szCs w:val="24"/>
        </w:rPr>
        <w:t xml:space="preserve"> în scopul îndeplinirii obligațiilor legale, reglementate de legislația în vigoare.</w:t>
      </w:r>
    </w:p>
    <w:p w14:paraId="42737E01" w14:textId="2669E3D4" w:rsidR="009E499F" w:rsidRPr="009E499F" w:rsidRDefault="009E499F" w:rsidP="009E499F">
      <w:pPr>
        <w:autoSpaceDE w:val="0"/>
        <w:autoSpaceDN w:val="0"/>
        <w:adjustRightInd w:val="0"/>
        <w:spacing w:after="0" w:line="360" w:lineRule="auto"/>
        <w:jc w:val="both"/>
        <w:rPr>
          <w:rFonts w:ascii="Times New Roman" w:hAnsi="Times New Roman" w:cs="Times New Roman"/>
          <w:b/>
          <w:bCs/>
          <w:sz w:val="24"/>
          <w:szCs w:val="24"/>
        </w:rPr>
      </w:pPr>
      <w:r w:rsidRPr="009E499F">
        <w:rPr>
          <w:rFonts w:ascii="Times New Roman" w:hAnsi="Times New Roman" w:cs="Times New Roman"/>
          <w:b/>
          <w:bCs/>
          <w:sz w:val="24"/>
          <w:szCs w:val="24"/>
        </w:rPr>
        <w:t xml:space="preserve">Categoriile de destinatari </w:t>
      </w:r>
      <w:r w:rsidR="007F50C6" w:rsidRPr="004E2D41">
        <w:rPr>
          <w:rFonts w:ascii="Times New Roman" w:hAnsi="Times New Roman" w:cs="Times New Roman"/>
          <w:bCs/>
          <w:sz w:val="24"/>
          <w:szCs w:val="24"/>
        </w:rPr>
        <w:t>spre</w:t>
      </w:r>
      <w:r w:rsidRPr="004E2D41">
        <w:rPr>
          <w:rFonts w:ascii="Times New Roman" w:hAnsi="Times New Roman" w:cs="Times New Roman"/>
          <w:bCs/>
          <w:sz w:val="24"/>
          <w:szCs w:val="24"/>
        </w:rPr>
        <w:t xml:space="preserve"> care se pot divulga datele cu caracter personal </w:t>
      </w:r>
      <w:r w:rsidR="0060184F" w:rsidRPr="004E2D41">
        <w:rPr>
          <w:rFonts w:ascii="Times New Roman" w:hAnsi="Times New Roman" w:cs="Times New Roman"/>
          <w:bCs/>
          <w:sz w:val="24"/>
          <w:szCs w:val="24"/>
        </w:rPr>
        <w:t>sunt</w:t>
      </w:r>
      <w:r w:rsidR="007F50C6">
        <w:rPr>
          <w:rFonts w:ascii="Times New Roman" w:hAnsi="Times New Roman" w:cs="Times New Roman"/>
          <w:b/>
          <w:bCs/>
          <w:sz w:val="24"/>
          <w:szCs w:val="24"/>
        </w:rPr>
        <w:t xml:space="preserve"> </w:t>
      </w:r>
      <w:r w:rsidR="007645F2">
        <w:rPr>
          <w:rFonts w:ascii="Times New Roman" w:hAnsi="Times New Roman" w:cs="Times New Roman"/>
          <w:bCs/>
          <w:sz w:val="24"/>
          <w:szCs w:val="24"/>
        </w:rPr>
        <w:t>a</w:t>
      </w:r>
      <w:r w:rsidRPr="009E499F">
        <w:rPr>
          <w:rFonts w:ascii="Times New Roman" w:hAnsi="Times New Roman" w:cs="Times New Roman"/>
          <w:sz w:val="24"/>
          <w:szCs w:val="24"/>
        </w:rPr>
        <w:t xml:space="preserve">utoritățile </w:t>
      </w:r>
      <w:r w:rsidR="00E512F7">
        <w:rPr>
          <w:rFonts w:ascii="Times New Roman" w:hAnsi="Times New Roman" w:cs="Times New Roman"/>
          <w:sz w:val="24"/>
          <w:szCs w:val="24"/>
        </w:rPr>
        <w:t>publice centrale și locale, autoritățile judecătoresti și alte insituții abilitate de lege să solicite informații</w:t>
      </w:r>
      <w:r w:rsidR="00DB5BD8">
        <w:rPr>
          <w:rFonts w:ascii="Times New Roman" w:hAnsi="Times New Roman" w:cs="Times New Roman"/>
          <w:sz w:val="24"/>
          <w:szCs w:val="24"/>
        </w:rPr>
        <w:t>.</w:t>
      </w:r>
    </w:p>
    <w:p w14:paraId="10ABE3DC" w14:textId="4DB4DA6D" w:rsidR="009E499F" w:rsidRPr="009E499F"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 xml:space="preserve">Datele cu caracter personal </w:t>
      </w:r>
      <w:r w:rsidRPr="007179C3">
        <w:rPr>
          <w:rFonts w:ascii="Times New Roman" w:hAnsi="Times New Roman" w:cs="Times New Roman"/>
          <w:sz w:val="24"/>
          <w:szCs w:val="24"/>
        </w:rPr>
        <w:t>vor fi</w:t>
      </w:r>
      <w:r w:rsidRPr="001474DE">
        <w:rPr>
          <w:rFonts w:ascii="Times New Roman" w:hAnsi="Times New Roman" w:cs="Times New Roman"/>
          <w:b/>
          <w:sz w:val="24"/>
          <w:szCs w:val="24"/>
        </w:rPr>
        <w:t xml:space="preserve"> </w:t>
      </w:r>
      <w:r w:rsidRPr="007179C3">
        <w:rPr>
          <w:rFonts w:ascii="Times New Roman" w:hAnsi="Times New Roman" w:cs="Times New Roman"/>
          <w:sz w:val="24"/>
          <w:szCs w:val="24"/>
        </w:rPr>
        <w:t>păstrate</w:t>
      </w:r>
      <w:r w:rsidR="008F2BC3" w:rsidRPr="007179C3">
        <w:rPr>
          <w:rFonts w:ascii="Times New Roman" w:hAnsi="Times New Roman" w:cs="Times New Roman"/>
          <w:sz w:val="24"/>
          <w:szCs w:val="24"/>
        </w:rPr>
        <w:t xml:space="preserve"> </w:t>
      </w:r>
      <w:r w:rsidR="008F2BC3" w:rsidRPr="0080149A">
        <w:rPr>
          <w:rFonts w:ascii="Times New Roman" w:hAnsi="Times New Roman" w:cs="Times New Roman"/>
          <w:sz w:val="24"/>
          <w:szCs w:val="24"/>
          <w:u w:val="single"/>
        </w:rPr>
        <w:t>doar</w:t>
      </w:r>
      <w:r w:rsidRPr="0080149A">
        <w:rPr>
          <w:rFonts w:ascii="Times New Roman" w:hAnsi="Times New Roman" w:cs="Times New Roman"/>
          <w:sz w:val="24"/>
          <w:szCs w:val="24"/>
          <w:u w:val="single"/>
        </w:rPr>
        <w:t xml:space="preserve"> atât timp cât este necesar</w:t>
      </w:r>
      <w:r w:rsidRPr="009E499F">
        <w:rPr>
          <w:rFonts w:ascii="Times New Roman" w:hAnsi="Times New Roman" w:cs="Times New Roman"/>
          <w:sz w:val="24"/>
          <w:szCs w:val="24"/>
        </w:rPr>
        <w:t xml:space="preserve"> pentru scopurile menționate mai sus.</w:t>
      </w:r>
    </w:p>
    <w:p w14:paraId="79D84422" w14:textId="3512E232" w:rsidR="009E499F" w:rsidRPr="009E499F"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b/>
          <w:bCs/>
          <w:sz w:val="24"/>
          <w:szCs w:val="24"/>
        </w:rPr>
        <w:t xml:space="preserve">Drepturile </w:t>
      </w:r>
      <w:r w:rsidRPr="008F2BC3">
        <w:rPr>
          <w:rFonts w:ascii="Times New Roman" w:hAnsi="Times New Roman" w:cs="Times New Roman"/>
          <w:bCs/>
          <w:sz w:val="24"/>
          <w:szCs w:val="24"/>
        </w:rPr>
        <w:t>pe care le aveți</w:t>
      </w:r>
      <w:r w:rsidR="008F2BC3" w:rsidRPr="008F2BC3">
        <w:rPr>
          <w:rFonts w:ascii="Times New Roman" w:hAnsi="Times New Roman" w:cs="Times New Roman"/>
          <w:bCs/>
          <w:sz w:val="24"/>
          <w:szCs w:val="24"/>
        </w:rPr>
        <w:t xml:space="preserve">, conform </w:t>
      </w:r>
      <w:r w:rsidR="008F2BC3" w:rsidRPr="008F2BC3">
        <w:rPr>
          <w:rFonts w:ascii="Times New Roman" w:hAnsi="Times New Roman" w:cs="Times New Roman"/>
          <w:sz w:val="24"/>
          <w:szCs w:val="24"/>
        </w:rPr>
        <w:t>prevederilor Regulamentului nr. 679</w:t>
      </w:r>
      <w:r w:rsidR="008F2BC3">
        <w:rPr>
          <w:rFonts w:ascii="Times New Roman" w:hAnsi="Times New Roman" w:cs="Times New Roman"/>
          <w:sz w:val="24"/>
          <w:szCs w:val="24"/>
        </w:rPr>
        <w:t>/</w:t>
      </w:r>
      <w:r w:rsidR="008F2BC3" w:rsidRPr="009E499F">
        <w:rPr>
          <w:rFonts w:ascii="Times New Roman" w:hAnsi="Times New Roman" w:cs="Times New Roman"/>
          <w:sz w:val="24"/>
          <w:szCs w:val="24"/>
        </w:rPr>
        <w:t>2016</w:t>
      </w:r>
      <w:r w:rsidR="008F2BC3">
        <w:rPr>
          <w:rFonts w:ascii="Times New Roman" w:hAnsi="Times New Roman" w:cs="Times New Roman"/>
          <w:sz w:val="24"/>
          <w:szCs w:val="24"/>
        </w:rPr>
        <w:t xml:space="preserve"> sunt</w:t>
      </w:r>
      <w:r w:rsidRPr="008F2BC3">
        <w:rPr>
          <w:rFonts w:ascii="Times New Roman" w:hAnsi="Times New Roman" w:cs="Times New Roman"/>
          <w:bCs/>
          <w:sz w:val="24"/>
          <w:szCs w:val="24"/>
        </w:rPr>
        <w:t>:</w:t>
      </w:r>
    </w:p>
    <w:p w14:paraId="78BACA74" w14:textId="4A4D4FA1" w:rsidR="009E499F" w:rsidRPr="009E499F" w:rsidRDefault="009E499F" w:rsidP="009E499F">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Dreptul de acces al persoanei vizate (art.15);</w:t>
      </w:r>
    </w:p>
    <w:p w14:paraId="30F5B8F5" w14:textId="139F64D8" w:rsidR="009E499F" w:rsidRPr="009E499F" w:rsidRDefault="009E499F" w:rsidP="009E499F">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Dreptul de a solicita rectificarea atunci când datele sunt inexacte (art.16)</w:t>
      </w:r>
    </w:p>
    <w:p w14:paraId="1EC0BC49" w14:textId="57A51822" w:rsidR="009E499F" w:rsidRPr="009E499F" w:rsidRDefault="009E499F" w:rsidP="009E499F">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Dreptul la ştergerea datelor ("dreptul de a fi uitat") (art.17)</w:t>
      </w:r>
    </w:p>
    <w:p w14:paraId="7710CBA1" w14:textId="77777777" w:rsidR="009E499F" w:rsidRPr="009E499F" w:rsidRDefault="009E499F" w:rsidP="009E499F">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Dreptul la restricţionarea prelucrării (art.18)</w:t>
      </w:r>
    </w:p>
    <w:p w14:paraId="5A60E083" w14:textId="31B87974" w:rsidR="009E499F" w:rsidRPr="009E499F" w:rsidRDefault="009E499F" w:rsidP="009E499F">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Dreptul la portabilitatea datelor (art.20)</w:t>
      </w:r>
    </w:p>
    <w:p w14:paraId="2C056178" w14:textId="4B6A56FA" w:rsidR="009E499F" w:rsidRPr="00F9747D" w:rsidRDefault="009E499F" w:rsidP="00531D06">
      <w:pPr>
        <w:pStyle w:val="ListParagraph"/>
        <w:numPr>
          <w:ilvl w:val="1"/>
          <w:numId w:val="4"/>
        </w:numPr>
        <w:autoSpaceDE w:val="0"/>
        <w:autoSpaceDN w:val="0"/>
        <w:adjustRightInd w:val="0"/>
        <w:spacing w:after="0" w:line="360" w:lineRule="auto"/>
        <w:jc w:val="both"/>
        <w:rPr>
          <w:rFonts w:ascii="Times New Roman" w:hAnsi="Times New Roman" w:cs="Times New Roman"/>
          <w:sz w:val="24"/>
          <w:szCs w:val="24"/>
        </w:rPr>
      </w:pPr>
      <w:r w:rsidRPr="00F9747D">
        <w:rPr>
          <w:rFonts w:ascii="Times New Roman" w:hAnsi="Times New Roman" w:cs="Times New Roman"/>
          <w:sz w:val="24"/>
          <w:szCs w:val="24"/>
        </w:rPr>
        <w:t>Dreptul la opoziţie (art.21)</w:t>
      </w:r>
    </w:p>
    <w:p w14:paraId="7BBA4B24" w14:textId="21F33460" w:rsidR="008F2BC3"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Pentru exercitarea acestor drepturi, vă puteți adresa cu o cerere scrisă, datată și semnată</w:t>
      </w:r>
      <w:r w:rsidR="008F2BC3">
        <w:rPr>
          <w:rFonts w:ascii="Times New Roman" w:hAnsi="Times New Roman" w:cs="Times New Roman"/>
          <w:sz w:val="24"/>
          <w:szCs w:val="24"/>
        </w:rPr>
        <w:t>:</w:t>
      </w:r>
    </w:p>
    <w:p w14:paraId="6AF740F7" w14:textId="02622810" w:rsidR="008F2BC3" w:rsidRDefault="008F2BC3" w:rsidP="008F2BC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9E499F" w:rsidRPr="008F2BC3">
        <w:rPr>
          <w:rFonts w:ascii="Times New Roman" w:hAnsi="Times New Roman" w:cs="Times New Roman"/>
          <w:sz w:val="24"/>
          <w:szCs w:val="24"/>
        </w:rPr>
        <w:t>sediul Primăriei</w:t>
      </w:r>
      <w:r w:rsidR="006805E7">
        <w:rPr>
          <w:rFonts w:ascii="Times New Roman" w:hAnsi="Times New Roman" w:cs="Times New Roman"/>
          <w:sz w:val="24"/>
          <w:szCs w:val="24"/>
        </w:rPr>
        <w:t>,</w:t>
      </w:r>
      <w:r w:rsidRPr="008F2BC3">
        <w:rPr>
          <w:rFonts w:ascii="Times New Roman" w:hAnsi="Times New Roman" w:cs="Times New Roman"/>
          <w:sz w:val="24"/>
          <w:szCs w:val="24"/>
        </w:rPr>
        <w:t xml:space="preserve"> </w:t>
      </w:r>
      <w:r w:rsidR="005D7C4D">
        <w:rPr>
          <w:rFonts w:ascii="Times New Roman" w:hAnsi="Times New Roman" w:cs="Times New Roman"/>
          <w:sz w:val="24"/>
          <w:szCs w:val="24"/>
        </w:rPr>
        <w:t>î</w:t>
      </w:r>
      <w:r w:rsidR="006805E7" w:rsidRPr="009E499F">
        <w:rPr>
          <w:rFonts w:ascii="Times New Roman" w:hAnsi="Times New Roman" w:cs="Times New Roman"/>
          <w:sz w:val="24"/>
          <w:szCs w:val="24"/>
        </w:rPr>
        <w:t xml:space="preserve">n com. </w:t>
      </w:r>
      <w:r w:rsidR="00166E8C">
        <w:rPr>
          <w:rFonts w:ascii="Times New Roman" w:hAnsi="Times New Roman" w:cs="Times New Roman"/>
          <w:sz w:val="24"/>
          <w:szCs w:val="24"/>
        </w:rPr>
        <w:t>R</w:t>
      </w:r>
      <w:r w:rsidR="006877B4">
        <w:rPr>
          <w:rFonts w:ascii="Times New Roman" w:hAnsi="Times New Roman" w:cs="Times New Roman"/>
          <w:sz w:val="24"/>
          <w:szCs w:val="24"/>
        </w:rPr>
        <w:t>uginesti</w:t>
      </w:r>
      <w:r w:rsidR="006805E7" w:rsidRPr="009E499F">
        <w:rPr>
          <w:rFonts w:ascii="Times New Roman" w:hAnsi="Times New Roman" w:cs="Times New Roman"/>
          <w:sz w:val="24"/>
          <w:szCs w:val="24"/>
        </w:rPr>
        <w:t xml:space="preserve">, </w:t>
      </w:r>
      <w:r w:rsidR="005D7C4D">
        <w:rPr>
          <w:rFonts w:ascii="Times New Roman" w:hAnsi="Times New Roman" w:cs="Times New Roman"/>
          <w:sz w:val="24"/>
          <w:szCs w:val="24"/>
        </w:rPr>
        <w:t xml:space="preserve"> </w:t>
      </w:r>
      <w:r w:rsidR="006805E7" w:rsidRPr="009E499F">
        <w:rPr>
          <w:rFonts w:ascii="Times New Roman" w:hAnsi="Times New Roman" w:cs="Times New Roman"/>
          <w:sz w:val="24"/>
          <w:szCs w:val="24"/>
        </w:rPr>
        <w:t xml:space="preserve">jud. </w:t>
      </w:r>
      <w:r w:rsidR="006877B4">
        <w:rPr>
          <w:rFonts w:ascii="Times New Roman" w:hAnsi="Times New Roman" w:cs="Times New Roman"/>
          <w:sz w:val="24"/>
          <w:szCs w:val="24"/>
        </w:rPr>
        <w:t>Vrancea</w:t>
      </w:r>
    </w:p>
    <w:p w14:paraId="00C5FE8A" w14:textId="4960EAB3" w:rsidR="00784A68" w:rsidRPr="00DE2E90" w:rsidRDefault="008F2BC3" w:rsidP="004A1654">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DE2E90">
        <w:rPr>
          <w:rFonts w:ascii="Times New Roman" w:hAnsi="Times New Roman" w:cs="Times New Roman"/>
          <w:sz w:val="24"/>
          <w:szCs w:val="24"/>
        </w:rPr>
        <w:t xml:space="preserve">La </w:t>
      </w:r>
      <w:r w:rsidR="009E499F" w:rsidRPr="00DE2E90">
        <w:rPr>
          <w:rFonts w:ascii="Times New Roman" w:hAnsi="Times New Roman" w:cs="Times New Roman"/>
          <w:sz w:val="24"/>
          <w:szCs w:val="24"/>
        </w:rPr>
        <w:t>adresa</w:t>
      </w:r>
      <w:r w:rsidRPr="00DE2E90">
        <w:rPr>
          <w:rFonts w:ascii="Times New Roman" w:hAnsi="Times New Roman" w:cs="Times New Roman"/>
          <w:sz w:val="24"/>
          <w:szCs w:val="24"/>
        </w:rPr>
        <w:t xml:space="preserve"> de e</w:t>
      </w:r>
      <w:r w:rsidR="00CE4ADA" w:rsidRPr="00DE2E90">
        <w:rPr>
          <w:rFonts w:ascii="Times New Roman" w:hAnsi="Times New Roman" w:cs="Times New Roman"/>
          <w:sz w:val="24"/>
          <w:szCs w:val="24"/>
        </w:rPr>
        <w:t>-</w:t>
      </w:r>
      <w:r w:rsidRPr="00DE2E90">
        <w:rPr>
          <w:rFonts w:ascii="Times New Roman" w:hAnsi="Times New Roman" w:cs="Times New Roman"/>
          <w:sz w:val="24"/>
          <w:szCs w:val="24"/>
        </w:rPr>
        <w:t>mail a Primăriei:</w:t>
      </w:r>
      <w:r w:rsidR="00784A68" w:rsidRPr="00DE2E90">
        <w:rPr>
          <w:rFonts w:ascii="Times New Roman" w:hAnsi="Times New Roman" w:cs="Times New Roman"/>
          <w:color w:val="FF0000"/>
          <w:sz w:val="24"/>
          <w:szCs w:val="24"/>
        </w:rPr>
        <w:t xml:space="preserve"> </w:t>
      </w:r>
      <w:hyperlink r:id="rId7" w:history="1">
        <w:r w:rsidR="00AC1478" w:rsidRPr="00D244F2">
          <w:rPr>
            <w:rStyle w:val="Hyperlink"/>
            <w:rFonts w:ascii="Times New Roman" w:hAnsi="Times New Roman" w:cs="Times New Roman"/>
            <w:b/>
            <w:bCs/>
            <w:sz w:val="24"/>
            <w:szCs w:val="24"/>
          </w:rPr>
          <w:t>pr_ruginesti@yahoo.com</w:t>
        </w:r>
      </w:hyperlink>
      <w:r w:rsidR="004B2F27">
        <w:rPr>
          <w:rFonts w:ascii="Times New Roman" w:hAnsi="Times New Roman" w:cs="Times New Roman"/>
          <w:b/>
          <w:bCs/>
          <w:sz w:val="24"/>
          <w:szCs w:val="24"/>
        </w:rPr>
        <w:t xml:space="preserve"> </w:t>
      </w:r>
      <w:r w:rsidR="006B1E71">
        <w:rPr>
          <w:rFonts w:ascii="Times New Roman" w:hAnsi="Times New Roman" w:cs="Times New Roman"/>
          <w:b/>
          <w:bCs/>
          <w:color w:val="FF0000"/>
          <w:sz w:val="24"/>
          <w:szCs w:val="24"/>
        </w:rPr>
        <w:t xml:space="preserve"> </w:t>
      </w:r>
    </w:p>
    <w:p w14:paraId="7FA3F3DB" w14:textId="7CE6CA4F" w:rsidR="008F2BC3" w:rsidRPr="008F2BC3" w:rsidRDefault="008F2BC3" w:rsidP="008F2BC3">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Modelul de cerere pentru fiecare drept enumerat mai sus</w:t>
      </w:r>
      <w:r>
        <w:rPr>
          <w:rFonts w:ascii="Times New Roman" w:hAnsi="Times New Roman" w:cs="Times New Roman"/>
          <w:sz w:val="24"/>
          <w:szCs w:val="24"/>
        </w:rPr>
        <w:t xml:space="preserve"> poate fi </w:t>
      </w:r>
      <w:r w:rsidRPr="009E499F">
        <w:rPr>
          <w:rFonts w:ascii="Times New Roman" w:hAnsi="Times New Roman" w:cs="Times New Roman"/>
          <w:sz w:val="24"/>
          <w:szCs w:val="24"/>
        </w:rPr>
        <w:t>descărca</w:t>
      </w:r>
      <w:r>
        <w:rPr>
          <w:rFonts w:ascii="Times New Roman" w:hAnsi="Times New Roman" w:cs="Times New Roman"/>
          <w:sz w:val="24"/>
          <w:szCs w:val="24"/>
        </w:rPr>
        <w:t>t</w:t>
      </w:r>
      <w:r w:rsidRPr="009E499F">
        <w:rPr>
          <w:rFonts w:ascii="Times New Roman" w:hAnsi="Times New Roman" w:cs="Times New Roman"/>
          <w:sz w:val="24"/>
          <w:szCs w:val="24"/>
        </w:rPr>
        <w:t xml:space="preserve"> de pe site-ul instituței</w:t>
      </w:r>
      <w:r w:rsidR="002073A9">
        <w:rPr>
          <w:rFonts w:ascii="Times New Roman" w:hAnsi="Times New Roman" w:cs="Times New Roman"/>
          <w:sz w:val="24"/>
          <w:szCs w:val="24"/>
        </w:rPr>
        <w:t xml:space="preserve"> </w:t>
      </w:r>
      <w:hyperlink r:id="rId8" w:history="1">
        <w:r w:rsidR="006877B4" w:rsidRPr="00D244F2">
          <w:rPr>
            <w:rStyle w:val="Hyperlink"/>
          </w:rPr>
          <w:t>https://www.ruginesti.ro/</w:t>
        </w:r>
      </w:hyperlink>
      <w:r w:rsidR="009166F9">
        <w:t xml:space="preserve"> </w:t>
      </w:r>
      <w:r w:rsidR="006B1E71">
        <w:t xml:space="preserve"> </w:t>
      </w:r>
      <w:r w:rsidR="00134903">
        <w:rPr>
          <w:rFonts w:ascii="Times New Roman" w:hAnsi="Times New Roman" w:cs="Times New Roman"/>
          <w:sz w:val="24"/>
          <w:szCs w:val="24"/>
        </w:rPr>
        <w:t xml:space="preserve">în </w:t>
      </w:r>
      <w:r w:rsidRPr="009E499F">
        <w:rPr>
          <w:rFonts w:ascii="Times New Roman" w:hAnsi="Times New Roman" w:cs="Times New Roman"/>
          <w:sz w:val="24"/>
          <w:szCs w:val="24"/>
        </w:rPr>
        <w:t>secțiunea GDPR.</w:t>
      </w:r>
    </w:p>
    <w:p w14:paraId="532527BC" w14:textId="4271F62B" w:rsidR="009E499F" w:rsidRPr="009E499F"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De asemenea, vă este recunoscut dreptul de a depune pângere la Autoritatea Naţională de</w:t>
      </w:r>
    </w:p>
    <w:p w14:paraId="2F87D50C" w14:textId="4997A13E" w:rsidR="008F2BC3" w:rsidRPr="00784A68"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 xml:space="preserve">Supraveghere a Prelucrării Datelor cu Caracter Personal (A.N.S.P.D.C.P.) la adresa: B-dul G-ral. Gheorghe Magheru 28-30, Sector 1, cod poștal 010336, București, România, fax: +40.318.059.602, e-mail: </w:t>
      </w:r>
      <w:hyperlink r:id="rId9" w:history="1">
        <w:r w:rsidR="008F2BC3" w:rsidRPr="00784A68">
          <w:rPr>
            <w:rStyle w:val="Hyperlink"/>
            <w:rFonts w:ascii="Times New Roman" w:hAnsi="Times New Roman" w:cs="Times New Roman"/>
            <w:color w:val="auto"/>
            <w:sz w:val="24"/>
            <w:szCs w:val="24"/>
            <w:u w:val="none"/>
          </w:rPr>
          <w:t>anspdcp@dataprotection.ro</w:t>
        </w:r>
      </w:hyperlink>
    </w:p>
    <w:p w14:paraId="225101EE" w14:textId="34386D43" w:rsidR="00784A68" w:rsidRPr="00784A68" w:rsidRDefault="002073A9" w:rsidP="00784A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784A68" w:rsidRPr="00784A68">
        <w:rPr>
          <w:rFonts w:ascii="Times New Roman" w:hAnsi="Times New Roman" w:cs="Times New Roman"/>
          <w:sz w:val="24"/>
          <w:szCs w:val="24"/>
        </w:rPr>
        <w:t>atele de contact ale responsabilului nostru cu protecția</w:t>
      </w:r>
      <w:r w:rsidR="006B1E71">
        <w:rPr>
          <w:rFonts w:ascii="Times New Roman" w:hAnsi="Times New Roman" w:cs="Times New Roman"/>
          <w:sz w:val="24"/>
          <w:szCs w:val="24"/>
        </w:rPr>
        <w:t xml:space="preserve"> datelor sunt: SC CISIF PUBLIC </w:t>
      </w:r>
      <w:r w:rsidR="00784A68" w:rsidRPr="00784A68">
        <w:rPr>
          <w:rFonts w:ascii="Times New Roman" w:hAnsi="Times New Roman" w:cs="Times New Roman"/>
          <w:sz w:val="24"/>
          <w:szCs w:val="24"/>
        </w:rPr>
        <w:t xml:space="preserve"> P</w:t>
      </w:r>
      <w:r w:rsidR="00C1160C">
        <w:rPr>
          <w:rFonts w:ascii="Times New Roman" w:hAnsi="Times New Roman" w:cs="Times New Roman"/>
          <w:sz w:val="24"/>
          <w:szCs w:val="24"/>
        </w:rPr>
        <w:t>ROTECTION</w:t>
      </w:r>
      <w:r w:rsidR="00784A68" w:rsidRPr="00784A68">
        <w:rPr>
          <w:rFonts w:ascii="Times New Roman" w:hAnsi="Times New Roman" w:cs="Times New Roman"/>
          <w:sz w:val="24"/>
          <w:szCs w:val="24"/>
        </w:rPr>
        <w:t xml:space="preserve"> SRL, e-mail</w:t>
      </w:r>
      <w:r w:rsidR="00784A68">
        <w:rPr>
          <w:rFonts w:ascii="Times New Roman" w:hAnsi="Times New Roman" w:cs="Times New Roman"/>
          <w:sz w:val="24"/>
          <w:szCs w:val="24"/>
        </w:rPr>
        <w:t xml:space="preserve">: </w:t>
      </w:r>
      <w:hyperlink r:id="rId10" w:history="1">
        <w:r w:rsidR="00784A68" w:rsidRPr="009415A1">
          <w:rPr>
            <w:rStyle w:val="Hyperlink"/>
            <w:rFonts w:ascii="Times New Roman" w:hAnsi="Times New Roman" w:cs="Times New Roman"/>
            <w:color w:val="auto"/>
            <w:sz w:val="24"/>
            <w:szCs w:val="24"/>
            <w:u w:val="none"/>
          </w:rPr>
          <w:t>office@responsabil-dpo.ro</w:t>
        </w:r>
      </w:hyperlink>
    </w:p>
    <w:p w14:paraId="33320E07" w14:textId="77777777" w:rsidR="00784A68" w:rsidRDefault="00784A68" w:rsidP="009E499F">
      <w:pPr>
        <w:autoSpaceDE w:val="0"/>
        <w:autoSpaceDN w:val="0"/>
        <w:adjustRightInd w:val="0"/>
        <w:spacing w:after="0" w:line="360" w:lineRule="auto"/>
        <w:jc w:val="both"/>
        <w:rPr>
          <w:rFonts w:ascii="Times New Roman" w:hAnsi="Times New Roman" w:cs="Times New Roman"/>
          <w:sz w:val="24"/>
          <w:szCs w:val="24"/>
        </w:rPr>
      </w:pPr>
    </w:p>
    <w:p w14:paraId="4B9DA964" w14:textId="57565443" w:rsidR="009E499F" w:rsidRPr="009E499F" w:rsidRDefault="009E499F" w:rsidP="009E499F">
      <w:pPr>
        <w:autoSpaceDE w:val="0"/>
        <w:autoSpaceDN w:val="0"/>
        <w:adjustRightInd w:val="0"/>
        <w:spacing w:after="0" w:line="360" w:lineRule="auto"/>
        <w:jc w:val="both"/>
        <w:rPr>
          <w:rFonts w:ascii="Times New Roman" w:hAnsi="Times New Roman" w:cs="Times New Roman"/>
          <w:sz w:val="24"/>
          <w:szCs w:val="24"/>
        </w:rPr>
      </w:pPr>
      <w:r w:rsidRPr="009E499F">
        <w:rPr>
          <w:rFonts w:ascii="Times New Roman" w:hAnsi="Times New Roman" w:cs="Times New Roman"/>
          <w:sz w:val="24"/>
          <w:szCs w:val="24"/>
        </w:rPr>
        <w:t xml:space="preserve">Primăria comunei </w:t>
      </w:r>
      <w:r w:rsidR="00166E8C">
        <w:rPr>
          <w:rFonts w:ascii="Times New Roman" w:hAnsi="Times New Roman" w:cs="Times New Roman"/>
          <w:sz w:val="24"/>
          <w:szCs w:val="24"/>
        </w:rPr>
        <w:t>R</w:t>
      </w:r>
      <w:r w:rsidR="006877B4">
        <w:rPr>
          <w:rFonts w:ascii="Times New Roman" w:hAnsi="Times New Roman" w:cs="Times New Roman"/>
          <w:sz w:val="24"/>
          <w:szCs w:val="24"/>
        </w:rPr>
        <w:t xml:space="preserve">uginesti </w:t>
      </w:r>
      <w:r w:rsidRPr="009E499F">
        <w:rPr>
          <w:rFonts w:ascii="Times New Roman" w:hAnsi="Times New Roman" w:cs="Times New Roman"/>
          <w:sz w:val="24"/>
          <w:szCs w:val="24"/>
        </w:rPr>
        <w:t>vă informează că evaluează și îmbunătățește în mod constant măsurile</w:t>
      </w:r>
      <w:r w:rsidR="00CA3480">
        <w:rPr>
          <w:rFonts w:ascii="Times New Roman" w:hAnsi="Times New Roman" w:cs="Times New Roman"/>
          <w:sz w:val="24"/>
          <w:szCs w:val="24"/>
        </w:rPr>
        <w:t xml:space="preserve"> </w:t>
      </w:r>
      <w:r w:rsidRPr="009E499F">
        <w:rPr>
          <w:rFonts w:ascii="Times New Roman" w:hAnsi="Times New Roman" w:cs="Times New Roman"/>
          <w:sz w:val="24"/>
          <w:szCs w:val="24"/>
        </w:rPr>
        <w:t>de securitate implementate în vederea asigurării unei prelucrări a datelor cu caracter personal în</w:t>
      </w:r>
      <w:r w:rsidR="008F2BC3">
        <w:rPr>
          <w:rFonts w:ascii="Times New Roman" w:hAnsi="Times New Roman" w:cs="Times New Roman"/>
          <w:sz w:val="24"/>
          <w:szCs w:val="24"/>
        </w:rPr>
        <w:t xml:space="preserve"> </w:t>
      </w:r>
      <w:r w:rsidRPr="009E499F">
        <w:rPr>
          <w:rFonts w:ascii="Times New Roman" w:hAnsi="Times New Roman" w:cs="Times New Roman"/>
          <w:sz w:val="24"/>
          <w:szCs w:val="24"/>
        </w:rPr>
        <w:t>condiții de siguranță.</w:t>
      </w:r>
    </w:p>
    <w:sectPr w:rsidR="009E499F" w:rsidRPr="009E4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C40C" w14:textId="77777777" w:rsidR="00781926" w:rsidRDefault="00781926" w:rsidP="00E512F7">
      <w:pPr>
        <w:spacing w:after="0" w:line="240" w:lineRule="auto"/>
      </w:pPr>
      <w:r>
        <w:separator/>
      </w:r>
    </w:p>
  </w:endnote>
  <w:endnote w:type="continuationSeparator" w:id="0">
    <w:p w14:paraId="17B50BA3" w14:textId="77777777" w:rsidR="00781926" w:rsidRDefault="00781926" w:rsidP="00E5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88"/>
    <w:family w:val="auto"/>
    <w:notTrueType/>
    <w:pitch w:val="default"/>
    <w:sig w:usb0="00000001" w:usb1="08080000" w:usb2="00000010" w:usb3="00000000" w:csb0="00100000" w:csb1="00000000"/>
  </w:font>
  <w:font w:name="LiberationSerif-Bold">
    <w:altName w:val="Calibri"/>
    <w:panose1 w:val="00000000000000000000"/>
    <w:charset w:val="EE"/>
    <w:family w:val="auto"/>
    <w:notTrueType/>
    <w:pitch w:val="default"/>
    <w:sig w:usb0="00000005" w:usb1="00000000" w:usb2="00000000" w:usb3="00000000" w:csb0="00000002" w:csb1="00000000"/>
  </w:font>
  <w:font w:name="LiberationSans">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8B6D" w14:textId="77777777" w:rsidR="00781926" w:rsidRDefault="00781926" w:rsidP="00E512F7">
      <w:pPr>
        <w:spacing w:after="0" w:line="240" w:lineRule="auto"/>
      </w:pPr>
      <w:r>
        <w:separator/>
      </w:r>
    </w:p>
  </w:footnote>
  <w:footnote w:type="continuationSeparator" w:id="0">
    <w:p w14:paraId="1063E1D6" w14:textId="77777777" w:rsidR="00781926" w:rsidRDefault="00781926" w:rsidP="00E51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1E3E"/>
    <w:multiLevelType w:val="hybridMultilevel"/>
    <w:tmpl w:val="8E5831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EB1A01"/>
    <w:multiLevelType w:val="hybridMultilevel"/>
    <w:tmpl w:val="89AE3ED8"/>
    <w:lvl w:ilvl="0" w:tplc="0418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5778E6"/>
    <w:multiLevelType w:val="hybridMultilevel"/>
    <w:tmpl w:val="72FA3E2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5A1585A"/>
    <w:multiLevelType w:val="hybridMultilevel"/>
    <w:tmpl w:val="1A30E68C"/>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color w:val="000000"/>
        <w:sz w:val="20"/>
      </w:rPr>
    </w:lvl>
    <w:lvl w:ilvl="2" w:tplc="9056D656">
      <w:start w:val="5"/>
      <w:numFmt w:val="bullet"/>
      <w:lvlText w:val=""/>
      <w:lvlJc w:val="left"/>
      <w:pPr>
        <w:ind w:left="2160" w:hanging="360"/>
      </w:pPr>
      <w:rPr>
        <w:rFonts w:ascii="OpenSymbol" w:eastAsia="OpenSymbol" w:hAnsi="LiberationSerif-Bold" w:cs="OpenSymbol" w:hint="eastAsia"/>
        <w:color w:val="000000"/>
        <w:sz w:val="20"/>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4F5410B"/>
    <w:multiLevelType w:val="hybridMultilevel"/>
    <w:tmpl w:val="06540F6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4FB9358C"/>
    <w:multiLevelType w:val="hybridMultilevel"/>
    <w:tmpl w:val="D07E3110"/>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591F38BB"/>
    <w:multiLevelType w:val="hybridMultilevel"/>
    <w:tmpl w:val="BB9000F0"/>
    <w:lvl w:ilvl="0" w:tplc="0E60FE8A">
      <w:start w:val="1"/>
      <w:numFmt w:val="lowerLetter"/>
      <w:lvlText w:val="%1."/>
      <w:lvlJc w:val="left"/>
      <w:pPr>
        <w:ind w:left="720" w:hanging="360"/>
      </w:pPr>
      <w:rPr>
        <w:rFonts w:ascii="LiberationSans" w:hAnsi="LiberationSans" w:cs="LiberationSan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586F63"/>
    <w:multiLevelType w:val="hybridMultilevel"/>
    <w:tmpl w:val="09C07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32023073">
    <w:abstractNumId w:val="2"/>
  </w:num>
  <w:num w:numId="2" w16cid:durableId="263542401">
    <w:abstractNumId w:val="7"/>
  </w:num>
  <w:num w:numId="3" w16cid:durableId="1473408289">
    <w:abstractNumId w:val="0"/>
  </w:num>
  <w:num w:numId="4" w16cid:durableId="808938787">
    <w:abstractNumId w:val="3"/>
  </w:num>
  <w:num w:numId="5" w16cid:durableId="1771387027">
    <w:abstractNumId w:val="6"/>
  </w:num>
  <w:num w:numId="6" w16cid:durableId="1857768797">
    <w:abstractNumId w:val="4"/>
  </w:num>
  <w:num w:numId="7" w16cid:durableId="1539078038">
    <w:abstractNumId w:val="5"/>
  </w:num>
  <w:num w:numId="8" w16cid:durableId="202559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71"/>
    <w:rsid w:val="000162EF"/>
    <w:rsid w:val="00040A97"/>
    <w:rsid w:val="000539C1"/>
    <w:rsid w:val="000670CD"/>
    <w:rsid w:val="00093121"/>
    <w:rsid w:val="000C0272"/>
    <w:rsid w:val="001259FA"/>
    <w:rsid w:val="00134903"/>
    <w:rsid w:val="001474DE"/>
    <w:rsid w:val="00151115"/>
    <w:rsid w:val="00166E8C"/>
    <w:rsid w:val="002073A9"/>
    <w:rsid w:val="00215114"/>
    <w:rsid w:val="0022690D"/>
    <w:rsid w:val="00226B78"/>
    <w:rsid w:val="00235DEC"/>
    <w:rsid w:val="00246741"/>
    <w:rsid w:val="002822B3"/>
    <w:rsid w:val="002C1F89"/>
    <w:rsid w:val="003164E2"/>
    <w:rsid w:val="00331F18"/>
    <w:rsid w:val="003458C9"/>
    <w:rsid w:val="00387AB2"/>
    <w:rsid w:val="003D5D39"/>
    <w:rsid w:val="003E45D2"/>
    <w:rsid w:val="00433FE1"/>
    <w:rsid w:val="0043649B"/>
    <w:rsid w:val="00466224"/>
    <w:rsid w:val="00487CE9"/>
    <w:rsid w:val="004B2D21"/>
    <w:rsid w:val="004B2F27"/>
    <w:rsid w:val="004C00F8"/>
    <w:rsid w:val="004E2D41"/>
    <w:rsid w:val="005778C1"/>
    <w:rsid w:val="00595DDC"/>
    <w:rsid w:val="005C7260"/>
    <w:rsid w:val="005D7C4D"/>
    <w:rsid w:val="005F0778"/>
    <w:rsid w:val="0060184F"/>
    <w:rsid w:val="00614A08"/>
    <w:rsid w:val="00617488"/>
    <w:rsid w:val="006805E7"/>
    <w:rsid w:val="006877B4"/>
    <w:rsid w:val="006959E9"/>
    <w:rsid w:val="006B1E71"/>
    <w:rsid w:val="006D4579"/>
    <w:rsid w:val="006E0F48"/>
    <w:rsid w:val="00704514"/>
    <w:rsid w:val="007179C3"/>
    <w:rsid w:val="00735127"/>
    <w:rsid w:val="007645F2"/>
    <w:rsid w:val="00781926"/>
    <w:rsid w:val="00784A68"/>
    <w:rsid w:val="007A1317"/>
    <w:rsid w:val="007F50C6"/>
    <w:rsid w:val="0080149A"/>
    <w:rsid w:val="00811824"/>
    <w:rsid w:val="00872761"/>
    <w:rsid w:val="008901CC"/>
    <w:rsid w:val="00891C9C"/>
    <w:rsid w:val="008A736B"/>
    <w:rsid w:val="008F1F4B"/>
    <w:rsid w:val="008F2BC3"/>
    <w:rsid w:val="00902B6D"/>
    <w:rsid w:val="009166F9"/>
    <w:rsid w:val="009415A1"/>
    <w:rsid w:val="009935B0"/>
    <w:rsid w:val="00993A3F"/>
    <w:rsid w:val="009A0AB9"/>
    <w:rsid w:val="009A61C4"/>
    <w:rsid w:val="009E499F"/>
    <w:rsid w:val="00A005BD"/>
    <w:rsid w:val="00A03923"/>
    <w:rsid w:val="00A95EA0"/>
    <w:rsid w:val="00AB7482"/>
    <w:rsid w:val="00AC1478"/>
    <w:rsid w:val="00AF0BA4"/>
    <w:rsid w:val="00B97EC5"/>
    <w:rsid w:val="00BA20FC"/>
    <w:rsid w:val="00BA226F"/>
    <w:rsid w:val="00C1160C"/>
    <w:rsid w:val="00C15453"/>
    <w:rsid w:val="00C4112A"/>
    <w:rsid w:val="00C4762B"/>
    <w:rsid w:val="00C87571"/>
    <w:rsid w:val="00CA3480"/>
    <w:rsid w:val="00CB09A0"/>
    <w:rsid w:val="00CB594F"/>
    <w:rsid w:val="00CE4ADA"/>
    <w:rsid w:val="00D56100"/>
    <w:rsid w:val="00D840BC"/>
    <w:rsid w:val="00DB5BD8"/>
    <w:rsid w:val="00DD5529"/>
    <w:rsid w:val="00DE2E90"/>
    <w:rsid w:val="00DF6BE6"/>
    <w:rsid w:val="00E200C6"/>
    <w:rsid w:val="00E3568F"/>
    <w:rsid w:val="00E512F7"/>
    <w:rsid w:val="00EB3E46"/>
    <w:rsid w:val="00F07797"/>
    <w:rsid w:val="00F46B84"/>
    <w:rsid w:val="00F67008"/>
    <w:rsid w:val="00F9747D"/>
    <w:rsid w:val="00FB10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1066"/>
  <w15:docId w15:val="{078F31E6-E848-43A4-BD64-AABB9F12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E46"/>
    <w:pPr>
      <w:ind w:left="720"/>
      <w:contextualSpacing/>
    </w:pPr>
  </w:style>
  <w:style w:type="character" w:styleId="Hyperlink">
    <w:name w:val="Hyperlink"/>
    <w:basedOn w:val="DefaultParagraphFont"/>
    <w:uiPriority w:val="99"/>
    <w:unhideWhenUsed/>
    <w:rsid w:val="008F2BC3"/>
    <w:rPr>
      <w:color w:val="0563C1" w:themeColor="hyperlink"/>
      <w:u w:val="single"/>
    </w:rPr>
  </w:style>
  <w:style w:type="character" w:customStyle="1" w:styleId="MeniuneNerezolvat1">
    <w:name w:val="Mențiune Nerezolvat1"/>
    <w:basedOn w:val="DefaultParagraphFont"/>
    <w:uiPriority w:val="99"/>
    <w:semiHidden/>
    <w:unhideWhenUsed/>
    <w:rsid w:val="008F2BC3"/>
    <w:rPr>
      <w:color w:val="605E5C"/>
      <w:shd w:val="clear" w:color="auto" w:fill="E1DFDD"/>
    </w:rPr>
  </w:style>
  <w:style w:type="paragraph" w:styleId="Header">
    <w:name w:val="header"/>
    <w:basedOn w:val="Normal"/>
    <w:link w:val="HeaderChar"/>
    <w:uiPriority w:val="99"/>
    <w:unhideWhenUsed/>
    <w:rsid w:val="00E512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12F7"/>
  </w:style>
  <w:style w:type="paragraph" w:styleId="Footer">
    <w:name w:val="footer"/>
    <w:basedOn w:val="Normal"/>
    <w:link w:val="FooterChar"/>
    <w:uiPriority w:val="99"/>
    <w:unhideWhenUsed/>
    <w:rsid w:val="00E512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12F7"/>
  </w:style>
  <w:style w:type="paragraph" w:styleId="BalloonText">
    <w:name w:val="Balloon Text"/>
    <w:basedOn w:val="Normal"/>
    <w:link w:val="BalloonTextChar"/>
    <w:uiPriority w:val="99"/>
    <w:semiHidden/>
    <w:unhideWhenUsed/>
    <w:rsid w:val="00151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115"/>
    <w:rPr>
      <w:rFonts w:ascii="Segoe UI" w:hAnsi="Segoe UI" w:cs="Segoe UI"/>
      <w:sz w:val="18"/>
      <w:szCs w:val="18"/>
    </w:rPr>
  </w:style>
  <w:style w:type="character" w:styleId="UnresolvedMention">
    <w:name w:val="Unresolved Mention"/>
    <w:basedOn w:val="DefaultParagraphFont"/>
    <w:uiPriority w:val="99"/>
    <w:semiHidden/>
    <w:unhideWhenUsed/>
    <w:rsid w:val="0087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468651">
      <w:bodyDiv w:val="1"/>
      <w:marLeft w:val="0"/>
      <w:marRight w:val="0"/>
      <w:marTop w:val="0"/>
      <w:marBottom w:val="0"/>
      <w:divBdr>
        <w:top w:val="none" w:sz="0" w:space="0" w:color="auto"/>
        <w:left w:val="none" w:sz="0" w:space="0" w:color="auto"/>
        <w:bottom w:val="none" w:sz="0" w:space="0" w:color="auto"/>
        <w:right w:val="none" w:sz="0" w:space="0" w:color="auto"/>
      </w:divBdr>
      <w:divsChild>
        <w:div w:id="113406190">
          <w:marLeft w:val="0"/>
          <w:marRight w:val="0"/>
          <w:marTop w:val="0"/>
          <w:marBottom w:val="0"/>
          <w:divBdr>
            <w:top w:val="none" w:sz="0" w:space="0" w:color="auto"/>
            <w:left w:val="none" w:sz="0" w:space="0" w:color="auto"/>
            <w:bottom w:val="none" w:sz="0" w:space="0" w:color="auto"/>
            <w:right w:val="none" w:sz="0" w:space="0" w:color="auto"/>
          </w:divBdr>
        </w:div>
        <w:div w:id="2060401059">
          <w:marLeft w:val="0"/>
          <w:marRight w:val="0"/>
          <w:marTop w:val="0"/>
          <w:marBottom w:val="0"/>
          <w:divBdr>
            <w:top w:val="none" w:sz="0" w:space="0" w:color="auto"/>
            <w:left w:val="none" w:sz="0" w:space="0" w:color="auto"/>
            <w:bottom w:val="none" w:sz="0" w:space="0" w:color="auto"/>
            <w:right w:val="none" w:sz="0" w:space="0" w:color="auto"/>
          </w:divBdr>
        </w:div>
        <w:div w:id="685181406">
          <w:marLeft w:val="0"/>
          <w:marRight w:val="0"/>
          <w:marTop w:val="0"/>
          <w:marBottom w:val="0"/>
          <w:divBdr>
            <w:top w:val="none" w:sz="0" w:space="0" w:color="auto"/>
            <w:left w:val="none" w:sz="0" w:space="0" w:color="auto"/>
            <w:bottom w:val="none" w:sz="0" w:space="0" w:color="auto"/>
            <w:right w:val="none" w:sz="0" w:space="0" w:color="auto"/>
          </w:divBdr>
        </w:div>
        <w:div w:id="288049555">
          <w:marLeft w:val="0"/>
          <w:marRight w:val="0"/>
          <w:marTop w:val="0"/>
          <w:marBottom w:val="0"/>
          <w:divBdr>
            <w:top w:val="none" w:sz="0" w:space="0" w:color="auto"/>
            <w:left w:val="none" w:sz="0" w:space="0" w:color="auto"/>
            <w:bottom w:val="none" w:sz="0" w:space="0" w:color="auto"/>
            <w:right w:val="none" w:sz="0" w:space="0" w:color="auto"/>
          </w:divBdr>
        </w:div>
        <w:div w:id="902562780">
          <w:marLeft w:val="0"/>
          <w:marRight w:val="0"/>
          <w:marTop w:val="0"/>
          <w:marBottom w:val="0"/>
          <w:divBdr>
            <w:top w:val="none" w:sz="0" w:space="0" w:color="auto"/>
            <w:left w:val="none" w:sz="0" w:space="0" w:color="auto"/>
            <w:bottom w:val="none" w:sz="0" w:space="0" w:color="auto"/>
            <w:right w:val="none" w:sz="0" w:space="0" w:color="auto"/>
          </w:divBdr>
        </w:div>
        <w:div w:id="81144464">
          <w:marLeft w:val="0"/>
          <w:marRight w:val="0"/>
          <w:marTop w:val="0"/>
          <w:marBottom w:val="0"/>
          <w:divBdr>
            <w:top w:val="none" w:sz="0" w:space="0" w:color="auto"/>
            <w:left w:val="none" w:sz="0" w:space="0" w:color="auto"/>
            <w:bottom w:val="none" w:sz="0" w:space="0" w:color="auto"/>
            <w:right w:val="none" w:sz="0" w:space="0" w:color="auto"/>
          </w:divBdr>
        </w:div>
        <w:div w:id="2037535221">
          <w:marLeft w:val="0"/>
          <w:marRight w:val="0"/>
          <w:marTop w:val="0"/>
          <w:marBottom w:val="0"/>
          <w:divBdr>
            <w:top w:val="none" w:sz="0" w:space="0" w:color="auto"/>
            <w:left w:val="none" w:sz="0" w:space="0" w:color="auto"/>
            <w:bottom w:val="none" w:sz="0" w:space="0" w:color="auto"/>
            <w:right w:val="none" w:sz="0" w:space="0" w:color="auto"/>
          </w:divBdr>
        </w:div>
        <w:div w:id="1235973832">
          <w:marLeft w:val="0"/>
          <w:marRight w:val="0"/>
          <w:marTop w:val="0"/>
          <w:marBottom w:val="0"/>
          <w:divBdr>
            <w:top w:val="none" w:sz="0" w:space="0" w:color="auto"/>
            <w:left w:val="none" w:sz="0" w:space="0" w:color="auto"/>
            <w:bottom w:val="none" w:sz="0" w:space="0" w:color="auto"/>
            <w:right w:val="none" w:sz="0" w:space="0" w:color="auto"/>
          </w:divBdr>
        </w:div>
        <w:div w:id="1989162943">
          <w:marLeft w:val="0"/>
          <w:marRight w:val="0"/>
          <w:marTop w:val="0"/>
          <w:marBottom w:val="0"/>
          <w:divBdr>
            <w:top w:val="none" w:sz="0" w:space="0" w:color="auto"/>
            <w:left w:val="none" w:sz="0" w:space="0" w:color="auto"/>
            <w:bottom w:val="none" w:sz="0" w:space="0" w:color="auto"/>
            <w:right w:val="none" w:sz="0" w:space="0" w:color="auto"/>
          </w:divBdr>
        </w:div>
        <w:div w:id="603154061">
          <w:marLeft w:val="0"/>
          <w:marRight w:val="0"/>
          <w:marTop w:val="0"/>
          <w:marBottom w:val="0"/>
          <w:divBdr>
            <w:top w:val="none" w:sz="0" w:space="0" w:color="auto"/>
            <w:left w:val="none" w:sz="0" w:space="0" w:color="auto"/>
            <w:bottom w:val="none" w:sz="0" w:space="0" w:color="auto"/>
            <w:right w:val="none" w:sz="0" w:space="0" w:color="auto"/>
          </w:divBdr>
        </w:div>
        <w:div w:id="1403286442">
          <w:marLeft w:val="0"/>
          <w:marRight w:val="0"/>
          <w:marTop w:val="0"/>
          <w:marBottom w:val="0"/>
          <w:divBdr>
            <w:top w:val="none" w:sz="0" w:space="0" w:color="auto"/>
            <w:left w:val="none" w:sz="0" w:space="0" w:color="auto"/>
            <w:bottom w:val="none" w:sz="0" w:space="0" w:color="auto"/>
            <w:right w:val="none" w:sz="0" w:space="0" w:color="auto"/>
          </w:divBdr>
        </w:div>
        <w:div w:id="1749231337">
          <w:marLeft w:val="0"/>
          <w:marRight w:val="0"/>
          <w:marTop w:val="0"/>
          <w:marBottom w:val="0"/>
          <w:divBdr>
            <w:top w:val="none" w:sz="0" w:space="0" w:color="auto"/>
            <w:left w:val="none" w:sz="0" w:space="0" w:color="auto"/>
            <w:bottom w:val="none" w:sz="0" w:space="0" w:color="auto"/>
            <w:right w:val="none" w:sz="0" w:space="0" w:color="auto"/>
          </w:divBdr>
        </w:div>
        <w:div w:id="1598633791">
          <w:marLeft w:val="0"/>
          <w:marRight w:val="0"/>
          <w:marTop w:val="0"/>
          <w:marBottom w:val="0"/>
          <w:divBdr>
            <w:top w:val="none" w:sz="0" w:space="0" w:color="auto"/>
            <w:left w:val="none" w:sz="0" w:space="0" w:color="auto"/>
            <w:bottom w:val="none" w:sz="0" w:space="0" w:color="auto"/>
            <w:right w:val="none" w:sz="0" w:space="0" w:color="auto"/>
          </w:divBdr>
        </w:div>
        <w:div w:id="2025550104">
          <w:marLeft w:val="0"/>
          <w:marRight w:val="0"/>
          <w:marTop w:val="0"/>
          <w:marBottom w:val="0"/>
          <w:divBdr>
            <w:top w:val="none" w:sz="0" w:space="0" w:color="auto"/>
            <w:left w:val="none" w:sz="0" w:space="0" w:color="auto"/>
            <w:bottom w:val="none" w:sz="0" w:space="0" w:color="auto"/>
            <w:right w:val="none" w:sz="0" w:space="0" w:color="auto"/>
          </w:divBdr>
        </w:div>
        <w:div w:id="1188563400">
          <w:marLeft w:val="0"/>
          <w:marRight w:val="0"/>
          <w:marTop w:val="0"/>
          <w:marBottom w:val="0"/>
          <w:divBdr>
            <w:top w:val="none" w:sz="0" w:space="0" w:color="auto"/>
            <w:left w:val="none" w:sz="0" w:space="0" w:color="auto"/>
            <w:bottom w:val="none" w:sz="0" w:space="0" w:color="auto"/>
            <w:right w:val="none" w:sz="0" w:space="0" w:color="auto"/>
          </w:divBdr>
        </w:div>
        <w:div w:id="1101486434">
          <w:marLeft w:val="0"/>
          <w:marRight w:val="0"/>
          <w:marTop w:val="0"/>
          <w:marBottom w:val="0"/>
          <w:divBdr>
            <w:top w:val="none" w:sz="0" w:space="0" w:color="auto"/>
            <w:left w:val="none" w:sz="0" w:space="0" w:color="auto"/>
            <w:bottom w:val="none" w:sz="0" w:space="0" w:color="auto"/>
            <w:right w:val="none" w:sz="0" w:space="0" w:color="auto"/>
          </w:divBdr>
        </w:div>
        <w:div w:id="925194150">
          <w:marLeft w:val="0"/>
          <w:marRight w:val="0"/>
          <w:marTop w:val="0"/>
          <w:marBottom w:val="0"/>
          <w:divBdr>
            <w:top w:val="none" w:sz="0" w:space="0" w:color="auto"/>
            <w:left w:val="none" w:sz="0" w:space="0" w:color="auto"/>
            <w:bottom w:val="none" w:sz="0" w:space="0" w:color="auto"/>
            <w:right w:val="none" w:sz="0" w:space="0" w:color="auto"/>
          </w:divBdr>
        </w:div>
        <w:div w:id="481578739">
          <w:marLeft w:val="0"/>
          <w:marRight w:val="0"/>
          <w:marTop w:val="0"/>
          <w:marBottom w:val="0"/>
          <w:divBdr>
            <w:top w:val="none" w:sz="0" w:space="0" w:color="auto"/>
            <w:left w:val="none" w:sz="0" w:space="0" w:color="auto"/>
            <w:bottom w:val="none" w:sz="0" w:space="0" w:color="auto"/>
            <w:right w:val="none" w:sz="0" w:space="0" w:color="auto"/>
          </w:divBdr>
        </w:div>
        <w:div w:id="1591888279">
          <w:marLeft w:val="0"/>
          <w:marRight w:val="0"/>
          <w:marTop w:val="0"/>
          <w:marBottom w:val="0"/>
          <w:divBdr>
            <w:top w:val="none" w:sz="0" w:space="0" w:color="auto"/>
            <w:left w:val="none" w:sz="0" w:space="0" w:color="auto"/>
            <w:bottom w:val="none" w:sz="0" w:space="0" w:color="auto"/>
            <w:right w:val="none" w:sz="0" w:space="0" w:color="auto"/>
          </w:divBdr>
        </w:div>
        <w:div w:id="878394755">
          <w:marLeft w:val="0"/>
          <w:marRight w:val="0"/>
          <w:marTop w:val="0"/>
          <w:marBottom w:val="0"/>
          <w:divBdr>
            <w:top w:val="none" w:sz="0" w:space="0" w:color="auto"/>
            <w:left w:val="none" w:sz="0" w:space="0" w:color="auto"/>
            <w:bottom w:val="none" w:sz="0" w:space="0" w:color="auto"/>
            <w:right w:val="none" w:sz="0" w:space="0" w:color="auto"/>
          </w:divBdr>
        </w:div>
        <w:div w:id="1948390635">
          <w:marLeft w:val="0"/>
          <w:marRight w:val="0"/>
          <w:marTop w:val="0"/>
          <w:marBottom w:val="0"/>
          <w:divBdr>
            <w:top w:val="none" w:sz="0" w:space="0" w:color="auto"/>
            <w:left w:val="none" w:sz="0" w:space="0" w:color="auto"/>
            <w:bottom w:val="none" w:sz="0" w:space="0" w:color="auto"/>
            <w:right w:val="none" w:sz="0" w:space="0" w:color="auto"/>
          </w:divBdr>
        </w:div>
        <w:div w:id="72168457">
          <w:marLeft w:val="0"/>
          <w:marRight w:val="0"/>
          <w:marTop w:val="0"/>
          <w:marBottom w:val="0"/>
          <w:divBdr>
            <w:top w:val="none" w:sz="0" w:space="0" w:color="auto"/>
            <w:left w:val="none" w:sz="0" w:space="0" w:color="auto"/>
            <w:bottom w:val="none" w:sz="0" w:space="0" w:color="auto"/>
            <w:right w:val="none" w:sz="0" w:space="0" w:color="auto"/>
          </w:divBdr>
        </w:div>
        <w:div w:id="1507331650">
          <w:marLeft w:val="0"/>
          <w:marRight w:val="0"/>
          <w:marTop w:val="0"/>
          <w:marBottom w:val="0"/>
          <w:divBdr>
            <w:top w:val="none" w:sz="0" w:space="0" w:color="auto"/>
            <w:left w:val="none" w:sz="0" w:space="0" w:color="auto"/>
            <w:bottom w:val="none" w:sz="0" w:space="0" w:color="auto"/>
            <w:right w:val="none" w:sz="0" w:space="0" w:color="auto"/>
          </w:divBdr>
        </w:div>
        <w:div w:id="421681947">
          <w:marLeft w:val="0"/>
          <w:marRight w:val="0"/>
          <w:marTop w:val="0"/>
          <w:marBottom w:val="0"/>
          <w:divBdr>
            <w:top w:val="none" w:sz="0" w:space="0" w:color="auto"/>
            <w:left w:val="none" w:sz="0" w:space="0" w:color="auto"/>
            <w:bottom w:val="none" w:sz="0" w:space="0" w:color="auto"/>
            <w:right w:val="none" w:sz="0" w:space="0" w:color="auto"/>
          </w:divBdr>
        </w:div>
        <w:div w:id="903829310">
          <w:marLeft w:val="0"/>
          <w:marRight w:val="0"/>
          <w:marTop w:val="0"/>
          <w:marBottom w:val="0"/>
          <w:divBdr>
            <w:top w:val="none" w:sz="0" w:space="0" w:color="auto"/>
            <w:left w:val="none" w:sz="0" w:space="0" w:color="auto"/>
            <w:bottom w:val="none" w:sz="0" w:space="0" w:color="auto"/>
            <w:right w:val="none" w:sz="0" w:space="0" w:color="auto"/>
          </w:divBdr>
        </w:div>
      </w:divsChild>
    </w:div>
    <w:div w:id="2101097996">
      <w:bodyDiv w:val="1"/>
      <w:marLeft w:val="0"/>
      <w:marRight w:val="0"/>
      <w:marTop w:val="0"/>
      <w:marBottom w:val="0"/>
      <w:divBdr>
        <w:top w:val="none" w:sz="0" w:space="0" w:color="auto"/>
        <w:left w:val="none" w:sz="0" w:space="0" w:color="auto"/>
        <w:bottom w:val="none" w:sz="0" w:space="0" w:color="auto"/>
        <w:right w:val="none" w:sz="0" w:space="0" w:color="auto"/>
      </w:divBdr>
      <w:divsChild>
        <w:div w:id="1984583680">
          <w:marLeft w:val="0"/>
          <w:marRight w:val="0"/>
          <w:marTop w:val="0"/>
          <w:marBottom w:val="0"/>
          <w:divBdr>
            <w:top w:val="none" w:sz="0" w:space="0" w:color="auto"/>
            <w:left w:val="none" w:sz="0" w:space="0" w:color="auto"/>
            <w:bottom w:val="none" w:sz="0" w:space="0" w:color="auto"/>
            <w:right w:val="none" w:sz="0" w:space="0" w:color="auto"/>
          </w:divBdr>
        </w:div>
        <w:div w:id="22761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ginesti.ro/" TargetMode="External"/><Relationship Id="rId3" Type="http://schemas.openxmlformats.org/officeDocument/2006/relationships/settings" Target="settings.xml"/><Relationship Id="rId7" Type="http://schemas.openxmlformats.org/officeDocument/2006/relationships/hyperlink" Target="mailto:pr_ruginesti@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responsabil-dpo.ro" TargetMode="External"/><Relationship Id="rId4" Type="http://schemas.openxmlformats.org/officeDocument/2006/relationships/webSettings" Target="webSettings.xml"/><Relationship Id="rId9" Type="http://schemas.openxmlformats.org/officeDocument/2006/relationships/hyperlink" Target="mailto:anspdcp@dataprotectio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880</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dc:creator>
  <cp:lastModifiedBy>36706</cp:lastModifiedBy>
  <cp:revision>4</cp:revision>
  <cp:lastPrinted>2019-08-12T08:14:00Z</cp:lastPrinted>
  <dcterms:created xsi:type="dcterms:W3CDTF">2022-05-10T12:02:00Z</dcterms:created>
  <dcterms:modified xsi:type="dcterms:W3CDTF">2022-08-03T11:14:00Z</dcterms:modified>
</cp:coreProperties>
</file>